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7B57" w:rsidRPr="00027B57" w:rsidRDefault="00FE0B56" w:rsidP="00027B57">
      <w:pPr>
        <w:tabs>
          <w:tab w:val="left" w:pos="3178"/>
        </w:tabs>
        <w:spacing w:after="0" w:line="240" w:lineRule="auto"/>
        <w:ind w:firstLine="709"/>
        <w:jc w:val="both"/>
        <w:rPr>
          <w:rFonts w:ascii="Times New Roman" w:eastAsia="Calibri" w:hAnsi="Times New Roman" w:cs="Times New Roman"/>
          <w:b/>
          <w:caps/>
          <w:sz w:val="28"/>
          <w:szCs w:val="28"/>
          <w:lang w:val="kk-KZ"/>
        </w:rPr>
      </w:pPr>
      <w:r>
        <w:rPr>
          <w:rFonts w:ascii="Times New Roman" w:eastAsia="Calibri" w:hAnsi="Times New Roman" w:cs="Times New Roman"/>
          <w:b/>
          <w:caps/>
          <w:sz w:val="28"/>
          <w:szCs w:val="28"/>
          <w:lang w:val="kk-KZ"/>
        </w:rPr>
        <w:tab/>
      </w:r>
    </w:p>
    <w:p w:rsidR="00FE0B56" w:rsidRPr="00027B57" w:rsidRDefault="00027B57" w:rsidP="00027B57">
      <w:pPr>
        <w:jc w:val="right"/>
        <w:rPr>
          <w:rFonts w:ascii="Times New Roman" w:hAnsi="Times New Roman"/>
          <w:caps/>
          <w:sz w:val="28"/>
          <w:szCs w:val="28"/>
          <w:lang w:val="kk-KZ"/>
        </w:rPr>
      </w:pPr>
      <w:r w:rsidRPr="00027B57">
        <w:rPr>
          <w:rFonts w:ascii="Times New Roman" w:hAnsi="Times New Roman"/>
          <w:caps/>
          <w:sz w:val="28"/>
          <w:szCs w:val="28"/>
          <w:lang w:val="kk-KZ"/>
        </w:rPr>
        <w:t xml:space="preserve">                                                                                                                                     </w:t>
      </w:r>
      <w:r>
        <w:rPr>
          <w:rFonts w:ascii="Times New Roman" w:hAnsi="Times New Roman"/>
          <w:caps/>
          <w:sz w:val="28"/>
          <w:szCs w:val="28"/>
          <w:lang w:val="kk-KZ"/>
        </w:rPr>
        <w:t xml:space="preserve">                              </w:t>
      </w:r>
      <w:r w:rsidRPr="00027B57">
        <w:rPr>
          <w:rFonts w:ascii="Times New Roman" w:hAnsi="Times New Roman"/>
          <w:caps/>
          <w:sz w:val="28"/>
          <w:szCs w:val="28"/>
          <w:lang w:val="kk-KZ"/>
        </w:rPr>
        <w:t>Ф.7.03-20</w:t>
      </w:r>
    </w:p>
    <w:p w:rsidR="00FE0B56" w:rsidRDefault="00FE0B56" w:rsidP="00FE0B56">
      <w:pPr>
        <w:jc w:val="center"/>
        <w:rPr>
          <w:rFonts w:ascii="Times New Roman" w:hAnsi="Times New Roman"/>
          <w:lang w:val="kk-KZ"/>
        </w:rPr>
      </w:pPr>
    </w:p>
    <w:p w:rsidR="009525C0" w:rsidRPr="001A619C" w:rsidRDefault="009525C0" w:rsidP="001A619C">
      <w:pPr>
        <w:tabs>
          <w:tab w:val="left" w:pos="5537"/>
        </w:tabs>
        <w:rPr>
          <w:rFonts w:ascii="Times New Roman" w:hAnsi="Times New Roman"/>
          <w:lang w:val="kk-KZ"/>
        </w:rPr>
      </w:pPr>
      <w:r>
        <w:rPr>
          <w:rFonts w:ascii="Times New Roman" w:hAnsi="Times New Roman"/>
          <w:lang w:val="kk-KZ"/>
        </w:rPr>
        <w:tab/>
      </w:r>
    </w:p>
    <w:p w:rsidR="00FE0B56" w:rsidRDefault="00EB181E" w:rsidP="00104275">
      <w:pPr>
        <w:ind w:firstLine="431"/>
        <w:jc w:val="center"/>
        <w:rPr>
          <w:rFonts w:ascii="Times New Roman" w:hAnsi="Times New Roman"/>
          <w:lang w:val="kk-KZ"/>
        </w:rPr>
      </w:pPr>
      <w:r>
        <w:rPr>
          <w:rFonts w:ascii="Times New Roman" w:hAnsi="Times New Roman"/>
          <w:b/>
          <w:noProof/>
          <w:sz w:val="24"/>
          <w:szCs w:val="24"/>
        </w:rPr>
        <w:drawing>
          <wp:inline distT="0" distB="0" distL="0" distR="0">
            <wp:extent cx="1812925" cy="993140"/>
            <wp:effectExtent l="19050" t="0" r="0" b="0"/>
            <wp:docPr id="1" name="Рисунок 1"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8"/>
                    <a:srcRect/>
                    <a:stretch>
                      <a:fillRect/>
                    </a:stretch>
                  </pic:blipFill>
                  <pic:spPr bwMode="auto">
                    <a:xfrm>
                      <a:off x="0" y="0"/>
                      <a:ext cx="1812925" cy="993140"/>
                    </a:xfrm>
                    <a:prstGeom prst="rect">
                      <a:avLst/>
                    </a:prstGeom>
                    <a:noFill/>
                    <a:ln w="9525">
                      <a:noFill/>
                      <a:miter lim="800000"/>
                      <a:headEnd/>
                      <a:tailEnd/>
                    </a:ln>
                  </pic:spPr>
                </pic:pic>
              </a:graphicData>
            </a:graphic>
          </wp:inline>
        </w:drawing>
      </w:r>
    </w:p>
    <w:p w:rsidR="00801797" w:rsidRPr="009525C0" w:rsidRDefault="00FE0B56" w:rsidP="00104275">
      <w:pPr>
        <w:rPr>
          <w:rFonts w:ascii="Times New Roman" w:hAnsi="Times New Roman"/>
          <w:b/>
          <w:sz w:val="28"/>
          <w:szCs w:val="28"/>
          <w:lang w:val="kk-KZ"/>
        </w:rPr>
      </w:pPr>
      <w:r w:rsidRPr="009525C0">
        <w:rPr>
          <w:rFonts w:ascii="Times New Roman" w:hAnsi="Times New Roman"/>
          <w:b/>
          <w:sz w:val="28"/>
          <w:szCs w:val="28"/>
          <w:lang w:val="kk-KZ"/>
        </w:rPr>
        <w:t xml:space="preserve">                           </w:t>
      </w:r>
      <w:r w:rsidR="009525C0" w:rsidRPr="009525C0">
        <w:rPr>
          <w:rFonts w:ascii="Times New Roman" w:hAnsi="Times New Roman"/>
          <w:b/>
          <w:sz w:val="28"/>
          <w:szCs w:val="28"/>
          <w:lang w:val="kk-KZ"/>
        </w:rPr>
        <w:t xml:space="preserve">                              </w:t>
      </w:r>
      <w:r w:rsidRPr="009525C0">
        <w:rPr>
          <w:rFonts w:ascii="Times New Roman" w:hAnsi="Times New Roman"/>
          <w:b/>
          <w:sz w:val="28"/>
          <w:szCs w:val="28"/>
          <w:lang w:val="kk-KZ"/>
        </w:rPr>
        <w:t xml:space="preserve">  Тажмуханова Н.Е.</w:t>
      </w:r>
    </w:p>
    <w:p w:rsidR="00283650" w:rsidRDefault="00283650" w:rsidP="00FE0B56">
      <w:pPr>
        <w:rPr>
          <w:rFonts w:ascii="Times New Roman" w:hAnsi="Times New Roman"/>
          <w:sz w:val="24"/>
          <w:szCs w:val="24"/>
          <w:lang w:val="kk-KZ"/>
        </w:rPr>
      </w:pPr>
    </w:p>
    <w:p w:rsidR="00FE0B56" w:rsidRPr="009525C0" w:rsidRDefault="00157080" w:rsidP="00283650">
      <w:pPr>
        <w:jc w:val="center"/>
        <w:rPr>
          <w:rFonts w:ascii="Times New Roman" w:hAnsi="Times New Roman"/>
          <w:b/>
          <w:sz w:val="28"/>
          <w:szCs w:val="28"/>
          <w:lang w:val="kk-KZ"/>
        </w:rPr>
      </w:pPr>
      <w:r>
        <w:rPr>
          <w:rFonts w:ascii="Times New Roman" w:hAnsi="Times New Roman"/>
          <w:b/>
          <w:sz w:val="28"/>
          <w:szCs w:val="28"/>
          <w:lang w:val="kk-KZ"/>
        </w:rPr>
        <w:t>« Қазақст</w:t>
      </w:r>
      <w:r w:rsidR="00A81727">
        <w:rPr>
          <w:rFonts w:ascii="Times New Roman" w:hAnsi="Times New Roman"/>
          <w:b/>
          <w:sz w:val="28"/>
          <w:szCs w:val="28"/>
          <w:lang w:val="kk-KZ"/>
        </w:rPr>
        <w:t>ан тарихы»  пәнін</w:t>
      </w:r>
      <w:r w:rsidR="00283650">
        <w:rPr>
          <w:rFonts w:ascii="Times New Roman" w:hAnsi="Times New Roman"/>
          <w:b/>
          <w:sz w:val="28"/>
          <w:szCs w:val="28"/>
          <w:lang w:val="kk-KZ"/>
        </w:rPr>
        <w:t>ен</w:t>
      </w:r>
      <w:r w:rsidR="00283650">
        <w:rPr>
          <w:rFonts w:ascii="Times New Roman" w:hAnsi="Times New Roman"/>
          <w:sz w:val="24"/>
          <w:szCs w:val="24"/>
          <w:lang w:val="kk-KZ"/>
        </w:rPr>
        <w:t xml:space="preserve"> </w:t>
      </w:r>
      <w:r w:rsidR="00283650" w:rsidRPr="00283650">
        <w:rPr>
          <w:rFonts w:ascii="Times New Roman" w:hAnsi="Times New Roman"/>
          <w:b/>
          <w:sz w:val="28"/>
          <w:szCs w:val="28"/>
          <w:lang w:val="kk-KZ"/>
        </w:rPr>
        <w:t>«Қазіргі заман нарықтық экономика негіздерін құру модельдері» атты</w:t>
      </w:r>
    </w:p>
    <w:p w:rsidR="00FE0B56" w:rsidRPr="009525C0" w:rsidRDefault="009525C0" w:rsidP="009525C0">
      <w:pPr>
        <w:ind w:firstLine="431"/>
        <w:jc w:val="center"/>
        <w:rPr>
          <w:rFonts w:ascii="Times New Roman" w:hAnsi="Times New Roman"/>
          <w:b/>
          <w:sz w:val="28"/>
          <w:szCs w:val="28"/>
          <w:lang w:val="kk-KZ"/>
        </w:rPr>
      </w:pPr>
      <w:r w:rsidRPr="009525C0">
        <w:rPr>
          <w:rFonts w:ascii="Times New Roman" w:hAnsi="Times New Roman"/>
          <w:b/>
          <w:sz w:val="28"/>
          <w:szCs w:val="28"/>
          <w:lang w:val="kk-KZ"/>
        </w:rPr>
        <w:t>КЕЙС</w:t>
      </w:r>
    </w:p>
    <w:p w:rsidR="00FE0B56" w:rsidRDefault="00FE0B56" w:rsidP="00FE0B56">
      <w:pPr>
        <w:ind w:firstLine="431"/>
        <w:jc w:val="center"/>
        <w:rPr>
          <w:rFonts w:ascii="Times New Roman" w:hAnsi="Times New Roman"/>
          <w:b/>
          <w:lang w:val="kk-KZ"/>
        </w:rPr>
      </w:pPr>
    </w:p>
    <w:p w:rsidR="00FE0B56" w:rsidRDefault="00FE0B56" w:rsidP="00FE0B56">
      <w:pPr>
        <w:ind w:firstLine="431"/>
        <w:jc w:val="center"/>
        <w:rPr>
          <w:rFonts w:ascii="Times New Roman" w:hAnsi="Times New Roman"/>
          <w:b/>
          <w:lang w:val="kk-KZ"/>
        </w:rPr>
      </w:pPr>
    </w:p>
    <w:p w:rsidR="00FE0B56" w:rsidRDefault="009525C0" w:rsidP="00FE0B56">
      <w:pPr>
        <w:ind w:firstLine="431"/>
        <w:jc w:val="center"/>
        <w:rPr>
          <w:rFonts w:ascii="Times New Roman" w:hAnsi="Times New Roman"/>
          <w:b/>
          <w:lang w:val="kk-KZ"/>
        </w:rPr>
      </w:pPr>
      <w:r w:rsidRPr="001661BE">
        <w:rPr>
          <w:rFonts w:ascii="Times New Roman" w:hAnsi="Times New Roman"/>
          <w:b/>
          <w:noProof/>
        </w:rPr>
        <w:drawing>
          <wp:inline distT="0" distB="0" distL="0" distR="0">
            <wp:extent cx="4552950" cy="2948152"/>
            <wp:effectExtent l="19050" t="0" r="0" b="0"/>
            <wp:docPr id="3" name="Рисунок 1" descr="гл"/>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4553290" cy="2948372"/>
                    </a:xfrm>
                    <a:prstGeom prst="rect">
                      <a:avLst/>
                    </a:prstGeom>
                    <a:noFill/>
                    <a:ln w="9525">
                      <a:noFill/>
                      <a:miter lim="800000"/>
                      <a:headEnd/>
                      <a:tailEnd/>
                    </a:ln>
                  </pic:spPr>
                </pic:pic>
              </a:graphicData>
            </a:graphic>
          </wp:inline>
        </w:drawing>
      </w:r>
    </w:p>
    <w:p w:rsidR="00FE0B56" w:rsidRDefault="00FE0B56" w:rsidP="00A874A6">
      <w:pPr>
        <w:rPr>
          <w:rFonts w:ascii="Times New Roman" w:hAnsi="Times New Roman"/>
          <w:lang w:val="kk-KZ"/>
        </w:rPr>
      </w:pPr>
    </w:p>
    <w:p w:rsidR="00A874A6" w:rsidRDefault="00A874A6" w:rsidP="00A874A6">
      <w:pPr>
        <w:rPr>
          <w:rFonts w:ascii="Times New Roman" w:hAnsi="Times New Roman"/>
          <w:lang w:val="kk-KZ"/>
        </w:rPr>
      </w:pPr>
    </w:p>
    <w:p w:rsidR="00A874A6" w:rsidRPr="00131150" w:rsidRDefault="00104275" w:rsidP="00A874A6">
      <w:pPr>
        <w:rPr>
          <w:rFonts w:ascii="Times New Roman" w:hAnsi="Times New Roman"/>
          <w:b/>
          <w:lang w:val="kk-KZ"/>
        </w:rPr>
      </w:pPr>
      <w:r w:rsidRPr="00131150">
        <w:rPr>
          <w:rFonts w:ascii="Times New Roman" w:hAnsi="Times New Roman"/>
          <w:b/>
          <w:lang w:val="kk-KZ"/>
        </w:rPr>
        <w:t xml:space="preserve">                                                                </w:t>
      </w:r>
      <w:r w:rsidR="00131150" w:rsidRPr="00131150">
        <w:rPr>
          <w:rFonts w:ascii="Times New Roman" w:hAnsi="Times New Roman"/>
          <w:b/>
          <w:lang w:val="kk-KZ"/>
        </w:rPr>
        <w:t xml:space="preserve">                    ШЫМКЕНТ-2019</w:t>
      </w:r>
    </w:p>
    <w:p w:rsidR="00A874A6" w:rsidRDefault="00A874A6" w:rsidP="00A874A6">
      <w:pPr>
        <w:rPr>
          <w:rFonts w:ascii="Times New Roman" w:hAnsi="Times New Roman"/>
          <w:lang w:val="kk-KZ"/>
        </w:rPr>
      </w:pPr>
    </w:p>
    <w:p w:rsidR="00A874A6" w:rsidRDefault="00A874A6" w:rsidP="00A874A6">
      <w:pPr>
        <w:rPr>
          <w:rFonts w:ascii="Times New Roman" w:hAnsi="Times New Roman"/>
          <w:lang w:val="kk-KZ"/>
        </w:rPr>
      </w:pPr>
    </w:p>
    <w:p w:rsidR="001661BE" w:rsidRDefault="001661BE" w:rsidP="00A874A6">
      <w:pPr>
        <w:rPr>
          <w:rFonts w:ascii="Times New Roman" w:hAnsi="Times New Roman"/>
          <w:lang w:val="kk-KZ"/>
        </w:rPr>
      </w:pPr>
    </w:p>
    <w:p w:rsidR="001661BE" w:rsidRDefault="001661BE" w:rsidP="00A874A6">
      <w:pPr>
        <w:rPr>
          <w:rFonts w:ascii="Times New Roman" w:hAnsi="Times New Roman"/>
          <w:lang w:val="kk-KZ"/>
        </w:rPr>
      </w:pPr>
    </w:p>
    <w:p w:rsidR="001661BE" w:rsidRDefault="001661BE" w:rsidP="00A874A6">
      <w:pPr>
        <w:rPr>
          <w:rFonts w:ascii="Times New Roman" w:hAnsi="Times New Roman"/>
          <w:lang w:val="kk-KZ"/>
        </w:rPr>
      </w:pPr>
    </w:p>
    <w:p w:rsidR="00A874A6" w:rsidRDefault="00743D59" w:rsidP="00A874A6">
      <w:pPr>
        <w:rPr>
          <w:rFonts w:ascii="Times New Roman" w:hAnsi="Times New Roman"/>
          <w:lang w:val="kk-KZ"/>
        </w:rPr>
      </w:pPr>
      <w:r w:rsidRPr="00743D59">
        <w:rPr>
          <w:rFonts w:ascii="Calibri" w:hAnsi="Calibri"/>
        </w:rPr>
        <w:pict>
          <v:rect id="_x0000_s1029" style="position:absolute;margin-left:223.5pt;margin-top:34.9pt;width:23.4pt;height:16.85pt;z-index:251664384" strokecolor="white [3212]"/>
        </w:pict>
      </w:r>
      <w:r w:rsidR="00A874A6">
        <w:rPr>
          <w:rFonts w:ascii="Times New Roman" w:hAnsi="Times New Roman"/>
          <w:lang w:val="kk-KZ"/>
        </w:rPr>
        <w:t xml:space="preserve">                                                       </w:t>
      </w:r>
      <w:r w:rsidR="009525C0">
        <w:rPr>
          <w:rFonts w:ascii="Times New Roman" w:hAnsi="Times New Roman"/>
          <w:lang w:val="kk-KZ"/>
        </w:rPr>
        <w:t xml:space="preserve">                    </w:t>
      </w:r>
    </w:p>
    <w:p w:rsidR="00A874A6" w:rsidRDefault="00A874A6" w:rsidP="00A874A6">
      <w:pPr>
        <w:rPr>
          <w:rFonts w:ascii="Times New Roman" w:hAnsi="Times New Roman"/>
          <w:lang w:val="kk-KZ"/>
        </w:rPr>
      </w:pPr>
    </w:p>
    <w:p w:rsidR="00A874A6" w:rsidRDefault="00A874A6" w:rsidP="00A874A6">
      <w:pPr>
        <w:rPr>
          <w:rFonts w:ascii="Times New Roman" w:hAnsi="Times New Roman"/>
          <w:lang w:val="kk-KZ"/>
        </w:rPr>
      </w:pPr>
    </w:p>
    <w:p w:rsidR="00A874A6" w:rsidRDefault="00A874A6" w:rsidP="00A874A6">
      <w:pPr>
        <w:rPr>
          <w:rFonts w:ascii="Times New Roman" w:hAnsi="Times New Roman"/>
          <w:lang w:val="kk-KZ"/>
        </w:rPr>
      </w:pPr>
    </w:p>
    <w:p w:rsidR="0045732F" w:rsidRDefault="0045732F" w:rsidP="00FE0B56">
      <w:pPr>
        <w:jc w:val="both"/>
        <w:rPr>
          <w:rFonts w:ascii="Times New Roman" w:hAnsi="Times New Roman"/>
          <w:lang w:val="kk-KZ"/>
        </w:rPr>
      </w:pPr>
    </w:p>
    <w:p w:rsidR="00FE0B56" w:rsidRDefault="00FE0B56"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DB125F" w:rsidRDefault="00DB125F"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eastAsia="Calibri" w:hAnsi="Times New Roman" w:cs="Times New Roman"/>
          <w:b/>
          <w:caps/>
          <w:sz w:val="28"/>
          <w:szCs w:val="28"/>
          <w:lang w:val="kk-KZ"/>
        </w:rPr>
      </w:pPr>
    </w:p>
    <w:p w:rsidR="004F6EFB" w:rsidRDefault="004F6EFB" w:rsidP="004F6EFB">
      <w:pPr>
        <w:rPr>
          <w:rFonts w:ascii="Times New Roman" w:hAnsi="Times New Roman"/>
          <w:caps/>
          <w:lang w:val="kk-KZ"/>
        </w:rPr>
      </w:pPr>
    </w:p>
    <w:p w:rsidR="004F6EFB" w:rsidRDefault="004F6EFB" w:rsidP="004F6EFB">
      <w:pPr>
        <w:rPr>
          <w:rFonts w:ascii="Times New Roman" w:hAnsi="Times New Roman"/>
          <w:caps/>
          <w:lang w:val="kk-KZ"/>
        </w:rPr>
      </w:pPr>
    </w:p>
    <w:p w:rsidR="00621998" w:rsidRDefault="00621998" w:rsidP="00621998">
      <w:pPr>
        <w:jc w:val="center"/>
        <w:rPr>
          <w:rFonts w:ascii="Times New Roman" w:hAnsi="Times New Roman"/>
          <w:caps/>
          <w:sz w:val="36"/>
          <w:szCs w:val="36"/>
          <w:lang w:val="kk-KZ"/>
        </w:rPr>
      </w:pPr>
      <w:r w:rsidRPr="00EB181E">
        <w:rPr>
          <w:rFonts w:ascii="Times New Roman" w:hAnsi="Times New Roman"/>
          <w:caps/>
          <w:lang w:val="kk-KZ"/>
        </w:rPr>
        <w:t>ҚАЗАҚСТАН РЕСПУБЛИКАСЫНЫҢ БІЛІМ ЖӘНЕ ғылым министрліг</w:t>
      </w:r>
      <w:r>
        <w:rPr>
          <w:rFonts w:ascii="Times New Roman" w:hAnsi="Times New Roman"/>
          <w:caps/>
          <w:lang w:val="kk-KZ"/>
        </w:rPr>
        <w:t>і</w:t>
      </w:r>
    </w:p>
    <w:p w:rsidR="00621998" w:rsidRPr="00EB181E" w:rsidRDefault="00621998" w:rsidP="00621998">
      <w:pPr>
        <w:ind w:firstLine="431"/>
        <w:jc w:val="center"/>
        <w:rPr>
          <w:rFonts w:ascii="Times New Roman" w:hAnsi="Times New Roman"/>
          <w:lang w:val="kk-KZ"/>
        </w:rPr>
      </w:pPr>
    </w:p>
    <w:p w:rsidR="00621998" w:rsidRDefault="00621998" w:rsidP="00621998">
      <w:pPr>
        <w:jc w:val="center"/>
        <w:rPr>
          <w:rFonts w:ascii="Times New Roman" w:hAnsi="Times New Roman"/>
          <w:lang w:val="kk-KZ"/>
        </w:rPr>
      </w:pPr>
      <w:r>
        <w:rPr>
          <w:rFonts w:ascii="Times New Roman" w:hAnsi="Times New Roman"/>
          <w:lang w:val="kk-KZ"/>
        </w:rPr>
        <w:t xml:space="preserve">М.ӘУЕЗОВ атындағы </w:t>
      </w:r>
      <w:r>
        <w:rPr>
          <w:rFonts w:ascii="Times New Roman" w:hAnsi="Times New Roman"/>
          <w:caps/>
          <w:lang w:val="kk-KZ"/>
        </w:rPr>
        <w:t>Оңтүстік қазақстан мемлекеттік университеті</w:t>
      </w:r>
    </w:p>
    <w:p w:rsidR="00621998" w:rsidRDefault="00621998" w:rsidP="00621998">
      <w:pPr>
        <w:rPr>
          <w:rFonts w:ascii="Times New Roman" w:hAnsi="Times New Roman"/>
          <w:lang w:val="kk-KZ"/>
        </w:rPr>
      </w:pPr>
    </w:p>
    <w:p w:rsidR="00621998" w:rsidRDefault="00621998" w:rsidP="00621998">
      <w:pPr>
        <w:ind w:firstLine="431"/>
        <w:jc w:val="center"/>
        <w:rPr>
          <w:rFonts w:ascii="Times New Roman" w:hAnsi="Times New Roman"/>
          <w:lang w:val="kk-KZ"/>
        </w:rPr>
      </w:pPr>
    </w:p>
    <w:p w:rsidR="00621998" w:rsidRDefault="00621998" w:rsidP="00621998">
      <w:pPr>
        <w:ind w:firstLine="431"/>
        <w:jc w:val="center"/>
        <w:rPr>
          <w:rFonts w:ascii="Times New Roman" w:hAnsi="Times New Roman"/>
          <w:lang w:val="kk-KZ"/>
        </w:rPr>
      </w:pPr>
    </w:p>
    <w:p w:rsidR="00621998" w:rsidRDefault="00621998" w:rsidP="00621998">
      <w:pPr>
        <w:ind w:firstLine="431"/>
        <w:jc w:val="center"/>
        <w:rPr>
          <w:rFonts w:ascii="Times New Roman" w:hAnsi="Times New Roman"/>
          <w:lang w:val="kk-KZ"/>
        </w:rPr>
      </w:pPr>
    </w:p>
    <w:p w:rsidR="00621998" w:rsidRPr="00043B96" w:rsidRDefault="00621998" w:rsidP="00043B96">
      <w:pPr>
        <w:jc w:val="center"/>
        <w:rPr>
          <w:rFonts w:ascii="Times New Roman" w:hAnsi="Times New Roman"/>
          <w:b/>
          <w:sz w:val="28"/>
          <w:szCs w:val="28"/>
          <w:lang w:val="kk-KZ"/>
        </w:rPr>
      </w:pPr>
      <w:r w:rsidRPr="00FF015F">
        <w:rPr>
          <w:rFonts w:ascii="Times New Roman" w:hAnsi="Times New Roman"/>
          <w:b/>
          <w:sz w:val="28"/>
          <w:szCs w:val="28"/>
          <w:lang w:val="kk-KZ"/>
        </w:rPr>
        <w:t>Тажмуханова Н.</w:t>
      </w:r>
      <w:r w:rsidRPr="00043B96">
        <w:rPr>
          <w:rFonts w:ascii="Times New Roman" w:hAnsi="Times New Roman"/>
          <w:b/>
          <w:sz w:val="28"/>
          <w:szCs w:val="28"/>
          <w:lang w:val="kk-KZ"/>
        </w:rPr>
        <w:t>Е.</w:t>
      </w:r>
    </w:p>
    <w:p w:rsidR="00621998" w:rsidRPr="00FF015F" w:rsidRDefault="00621998" w:rsidP="00621998">
      <w:pPr>
        <w:ind w:firstLine="431"/>
        <w:jc w:val="center"/>
        <w:rPr>
          <w:rFonts w:ascii="Times New Roman" w:hAnsi="Times New Roman"/>
          <w:lang w:val="kk-KZ"/>
        </w:rPr>
      </w:pPr>
    </w:p>
    <w:p w:rsidR="00621998" w:rsidRPr="00FF015F" w:rsidRDefault="00621998" w:rsidP="00621998">
      <w:pPr>
        <w:rPr>
          <w:rFonts w:ascii="Times New Roman" w:hAnsi="Times New Roman"/>
          <w:lang w:val="kk-KZ"/>
        </w:rPr>
      </w:pPr>
    </w:p>
    <w:p w:rsidR="00043B96" w:rsidRDefault="00043B96" w:rsidP="00621998">
      <w:pPr>
        <w:ind w:firstLine="431"/>
        <w:jc w:val="center"/>
        <w:rPr>
          <w:rFonts w:ascii="Times New Roman" w:hAnsi="Times New Roman"/>
          <w:lang w:val="kk-KZ"/>
        </w:rPr>
      </w:pPr>
    </w:p>
    <w:p w:rsidR="00621998" w:rsidRPr="00081C22" w:rsidRDefault="00043B96" w:rsidP="00081C22">
      <w:pPr>
        <w:ind w:firstLine="431"/>
        <w:jc w:val="center"/>
        <w:rPr>
          <w:rFonts w:ascii="Times New Roman" w:hAnsi="Times New Roman"/>
          <w:sz w:val="28"/>
          <w:szCs w:val="28"/>
          <w:lang w:val="kk-KZ"/>
        </w:rPr>
      </w:pPr>
      <w:r w:rsidRPr="00081C22">
        <w:rPr>
          <w:rFonts w:ascii="Times New Roman" w:hAnsi="Times New Roman"/>
          <w:sz w:val="28"/>
          <w:szCs w:val="28"/>
          <w:lang w:val="kk-KZ"/>
        </w:rPr>
        <w:t xml:space="preserve">Барлық  </w:t>
      </w:r>
      <w:r w:rsidR="00621998" w:rsidRPr="00081C22">
        <w:rPr>
          <w:rFonts w:ascii="Times New Roman" w:hAnsi="Times New Roman"/>
          <w:sz w:val="28"/>
          <w:szCs w:val="28"/>
          <w:lang w:val="kk-KZ"/>
        </w:rPr>
        <w:t xml:space="preserve">мамандығы </w:t>
      </w:r>
      <w:r w:rsidRPr="00081C22">
        <w:rPr>
          <w:rFonts w:ascii="Times New Roman" w:hAnsi="Times New Roman"/>
          <w:sz w:val="28"/>
          <w:szCs w:val="28"/>
          <w:lang w:val="kk-KZ"/>
        </w:rPr>
        <w:t xml:space="preserve">  </w:t>
      </w:r>
      <w:r w:rsidR="00621998" w:rsidRPr="00081C22">
        <w:rPr>
          <w:rFonts w:ascii="Times New Roman" w:hAnsi="Times New Roman"/>
          <w:sz w:val="28"/>
          <w:szCs w:val="28"/>
          <w:lang w:val="kk-KZ"/>
        </w:rPr>
        <w:t xml:space="preserve">  студенттері үшін</w:t>
      </w:r>
    </w:p>
    <w:p w:rsidR="00621998" w:rsidRPr="00081C22" w:rsidRDefault="00043B96" w:rsidP="00081C22">
      <w:pPr>
        <w:jc w:val="center"/>
        <w:rPr>
          <w:rFonts w:ascii="Times New Roman" w:hAnsi="Times New Roman"/>
          <w:b/>
          <w:sz w:val="28"/>
          <w:szCs w:val="28"/>
          <w:lang w:val="kk-KZ"/>
        </w:rPr>
      </w:pPr>
      <w:r w:rsidRPr="00081C22">
        <w:rPr>
          <w:rFonts w:ascii="Times New Roman" w:hAnsi="Times New Roman"/>
          <w:b/>
          <w:sz w:val="28"/>
          <w:szCs w:val="28"/>
          <w:lang w:val="kk-KZ"/>
        </w:rPr>
        <w:t>« Қазақстан тарихы</w:t>
      </w:r>
      <w:r w:rsidR="00621998" w:rsidRPr="00081C22">
        <w:rPr>
          <w:rFonts w:ascii="Times New Roman" w:hAnsi="Times New Roman"/>
          <w:b/>
          <w:sz w:val="28"/>
          <w:szCs w:val="28"/>
          <w:lang w:val="kk-KZ"/>
        </w:rPr>
        <w:t>»  пә</w:t>
      </w:r>
      <w:r w:rsidR="00643366" w:rsidRPr="00081C22">
        <w:rPr>
          <w:rFonts w:ascii="Times New Roman" w:hAnsi="Times New Roman"/>
          <w:b/>
          <w:sz w:val="28"/>
          <w:szCs w:val="28"/>
          <w:lang w:val="kk-KZ"/>
        </w:rPr>
        <w:t>ніне</w:t>
      </w:r>
      <w:r w:rsidR="00A81727">
        <w:rPr>
          <w:rFonts w:ascii="Times New Roman" w:hAnsi="Times New Roman"/>
          <w:b/>
          <w:sz w:val="28"/>
          <w:szCs w:val="28"/>
          <w:lang w:val="kk-KZ"/>
        </w:rPr>
        <w:t xml:space="preserve">н </w:t>
      </w:r>
      <w:r w:rsidR="00283650">
        <w:rPr>
          <w:rFonts w:ascii="Times New Roman" w:hAnsi="Times New Roman"/>
          <w:sz w:val="24"/>
          <w:szCs w:val="24"/>
          <w:lang w:val="kk-KZ"/>
        </w:rPr>
        <w:t xml:space="preserve"> </w:t>
      </w:r>
      <w:r w:rsidR="00283650" w:rsidRPr="00283650">
        <w:rPr>
          <w:rFonts w:ascii="Times New Roman" w:hAnsi="Times New Roman"/>
          <w:b/>
          <w:sz w:val="28"/>
          <w:szCs w:val="28"/>
          <w:lang w:val="kk-KZ"/>
        </w:rPr>
        <w:t>«Қазіргі заман нарықтық экономика негіздерін құру модельдері» атты</w:t>
      </w:r>
    </w:p>
    <w:p w:rsidR="00643366" w:rsidRPr="00081C22" w:rsidRDefault="00621998" w:rsidP="00081C22">
      <w:pPr>
        <w:ind w:firstLine="431"/>
        <w:rPr>
          <w:rFonts w:ascii="Times New Roman" w:hAnsi="Times New Roman"/>
          <w:b/>
          <w:sz w:val="28"/>
          <w:szCs w:val="28"/>
          <w:lang w:val="kk-KZ"/>
        </w:rPr>
      </w:pPr>
      <w:r w:rsidRPr="00081C22">
        <w:rPr>
          <w:rFonts w:ascii="Times New Roman" w:hAnsi="Times New Roman"/>
          <w:sz w:val="28"/>
          <w:szCs w:val="28"/>
          <w:lang w:val="kk-KZ"/>
        </w:rPr>
        <w:t xml:space="preserve">                                     </w:t>
      </w:r>
      <w:r w:rsidR="00081C22">
        <w:rPr>
          <w:rFonts w:ascii="Times New Roman" w:hAnsi="Times New Roman"/>
          <w:sz w:val="28"/>
          <w:szCs w:val="28"/>
          <w:lang w:val="kk-KZ"/>
        </w:rPr>
        <w:t xml:space="preserve">                        </w:t>
      </w:r>
      <w:r w:rsidR="00643366" w:rsidRPr="00081C22">
        <w:rPr>
          <w:rFonts w:ascii="Times New Roman" w:hAnsi="Times New Roman"/>
          <w:b/>
          <w:sz w:val="28"/>
          <w:szCs w:val="28"/>
          <w:lang w:val="kk-KZ"/>
        </w:rPr>
        <w:t xml:space="preserve"> КЕЙС</w:t>
      </w:r>
    </w:p>
    <w:p w:rsidR="00621998" w:rsidRDefault="00621998" w:rsidP="00621998">
      <w:pPr>
        <w:ind w:firstLine="431"/>
        <w:rPr>
          <w:rFonts w:ascii="Times New Roman" w:hAnsi="Times New Roman"/>
          <w:b/>
          <w:lang w:val="kk-KZ"/>
        </w:rPr>
      </w:pPr>
    </w:p>
    <w:p w:rsidR="00621998" w:rsidRDefault="00621998" w:rsidP="00621998">
      <w:pPr>
        <w:ind w:firstLine="431"/>
        <w:jc w:val="center"/>
        <w:rPr>
          <w:rFonts w:ascii="Times New Roman" w:hAnsi="Times New Roman"/>
          <w:b/>
          <w:lang w:val="kk-KZ"/>
        </w:rPr>
      </w:pPr>
    </w:p>
    <w:p w:rsidR="00621998" w:rsidRDefault="00621998" w:rsidP="00621998">
      <w:pPr>
        <w:ind w:firstLine="431"/>
        <w:jc w:val="center"/>
        <w:rPr>
          <w:rFonts w:ascii="Times New Roman" w:hAnsi="Times New Roman"/>
          <w:b/>
          <w:lang w:val="kk-KZ"/>
        </w:rPr>
      </w:pPr>
    </w:p>
    <w:p w:rsidR="00621998" w:rsidRDefault="00621998" w:rsidP="00621998">
      <w:pPr>
        <w:ind w:firstLine="431"/>
        <w:jc w:val="center"/>
        <w:rPr>
          <w:rFonts w:ascii="Times New Roman" w:hAnsi="Times New Roman"/>
          <w:b/>
          <w:lang w:val="kk-KZ"/>
        </w:rPr>
      </w:pPr>
    </w:p>
    <w:p w:rsidR="00621998" w:rsidRPr="00C6286E" w:rsidRDefault="00621998" w:rsidP="00621998">
      <w:pPr>
        <w:rPr>
          <w:rFonts w:ascii="Times New Roman" w:hAnsi="Times New Roman"/>
          <w:sz w:val="28"/>
          <w:szCs w:val="28"/>
          <w:lang w:val="kk-KZ"/>
        </w:rPr>
      </w:pPr>
    </w:p>
    <w:p w:rsidR="00621998" w:rsidRPr="00C6286E" w:rsidRDefault="00621998" w:rsidP="00621998">
      <w:pPr>
        <w:ind w:firstLine="431"/>
        <w:jc w:val="center"/>
        <w:rPr>
          <w:rFonts w:ascii="Times New Roman" w:hAnsi="Times New Roman"/>
          <w:sz w:val="28"/>
          <w:szCs w:val="28"/>
          <w:lang w:val="kk-KZ"/>
        </w:rPr>
      </w:pPr>
    </w:p>
    <w:p w:rsidR="00621998" w:rsidRPr="00C6286E" w:rsidRDefault="00621998" w:rsidP="00621998">
      <w:pPr>
        <w:rPr>
          <w:rFonts w:ascii="Times New Roman" w:hAnsi="Times New Roman"/>
          <w:sz w:val="28"/>
          <w:szCs w:val="28"/>
          <w:lang w:val="kk-KZ"/>
        </w:rPr>
      </w:pPr>
    </w:p>
    <w:p w:rsidR="00621998" w:rsidRPr="00C6286E" w:rsidRDefault="00621998" w:rsidP="00621998">
      <w:pPr>
        <w:rPr>
          <w:rFonts w:ascii="Times New Roman" w:hAnsi="Times New Roman"/>
          <w:sz w:val="28"/>
          <w:szCs w:val="28"/>
          <w:lang w:val="kk-KZ"/>
        </w:rPr>
      </w:pPr>
    </w:p>
    <w:p w:rsidR="00621998" w:rsidRPr="00C6286E" w:rsidRDefault="00131150" w:rsidP="00131150">
      <w:pPr>
        <w:jc w:val="center"/>
        <w:rPr>
          <w:rFonts w:ascii="Times New Roman" w:hAnsi="Times New Roman"/>
          <w:sz w:val="28"/>
          <w:szCs w:val="28"/>
          <w:lang w:val="kk-KZ"/>
        </w:rPr>
      </w:pPr>
      <w:r w:rsidRPr="00131150">
        <w:rPr>
          <w:rFonts w:ascii="Times New Roman" w:hAnsi="Times New Roman"/>
          <w:b/>
          <w:lang w:val="kk-KZ"/>
        </w:rPr>
        <w:t>ШЫМКЕНТ-2019</w:t>
      </w:r>
    </w:p>
    <w:p w:rsidR="00621998" w:rsidRPr="00C6286E" w:rsidRDefault="00621998" w:rsidP="00621998">
      <w:pPr>
        <w:rPr>
          <w:rFonts w:ascii="Times New Roman" w:hAnsi="Times New Roman"/>
          <w:sz w:val="28"/>
          <w:szCs w:val="28"/>
          <w:lang w:val="kk-KZ"/>
        </w:rPr>
      </w:pPr>
    </w:p>
    <w:p w:rsidR="00FE0B56" w:rsidRPr="00C6286E" w:rsidRDefault="00FE0B56" w:rsidP="00FE0B56">
      <w:pPr>
        <w:tabs>
          <w:tab w:val="left" w:pos="3178"/>
        </w:tabs>
        <w:spacing w:after="0" w:line="240" w:lineRule="auto"/>
        <w:ind w:firstLine="709"/>
        <w:jc w:val="both"/>
        <w:rPr>
          <w:rFonts w:ascii="Times New Roman" w:hAnsi="Times New Roman"/>
          <w:sz w:val="28"/>
          <w:szCs w:val="28"/>
          <w:lang w:val="kk-KZ"/>
        </w:rPr>
      </w:pPr>
    </w:p>
    <w:p w:rsidR="009525C0" w:rsidRPr="00C6286E" w:rsidRDefault="009525C0"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FE0B56" w:rsidRPr="00C6286E" w:rsidRDefault="00FE0B56" w:rsidP="00824183">
      <w:pPr>
        <w:tabs>
          <w:tab w:val="left" w:pos="3178"/>
        </w:tabs>
        <w:spacing w:after="0" w:line="240" w:lineRule="auto"/>
        <w:jc w:val="both"/>
        <w:rPr>
          <w:rFonts w:ascii="Times New Roman" w:eastAsia="Calibri" w:hAnsi="Times New Roman" w:cs="Times New Roman"/>
          <w:b/>
          <w:caps/>
          <w:sz w:val="28"/>
          <w:szCs w:val="28"/>
          <w:lang w:val="kk-KZ"/>
        </w:rPr>
      </w:pPr>
    </w:p>
    <w:p w:rsidR="00FE0B56" w:rsidRPr="00C6286E" w:rsidRDefault="00FE0B56"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FE0B56" w:rsidRPr="00C6286E" w:rsidRDefault="00FE0B56"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FE0B56" w:rsidRPr="00C6286E" w:rsidRDefault="00FE0B56"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DB125F" w:rsidRPr="00C6286E" w:rsidRDefault="00743D59" w:rsidP="00DB125F">
      <w:pPr>
        <w:jc w:val="both"/>
        <w:rPr>
          <w:rFonts w:ascii="Times New Roman" w:hAnsi="Times New Roman"/>
          <w:sz w:val="28"/>
          <w:szCs w:val="28"/>
          <w:lang w:val="kk-KZ"/>
        </w:rPr>
      </w:pPr>
      <w:r w:rsidRPr="00743D59">
        <w:rPr>
          <w:rFonts w:ascii="Calibri" w:hAnsi="Calibri"/>
          <w:sz w:val="28"/>
          <w:szCs w:val="28"/>
        </w:rPr>
        <w:pict>
          <v:oval id="_x0000_s1032" style="position:absolute;left:0;text-align:left;margin-left:220.95pt;margin-top:22.25pt;width:25.5pt;height:22.5pt;z-index:251668480" strokecolor="white [3212]"/>
        </w:pict>
      </w:r>
      <w:r w:rsidR="00DB125F" w:rsidRPr="00C6286E">
        <w:rPr>
          <w:rFonts w:ascii="Times New Roman" w:hAnsi="Times New Roman"/>
          <w:sz w:val="28"/>
          <w:szCs w:val="28"/>
          <w:lang w:val="kk-KZ"/>
        </w:rPr>
        <w:t>ӘӨЖ: 008(075.8)</w:t>
      </w:r>
    </w:p>
    <w:p w:rsidR="00DB125F" w:rsidRPr="00C6286E" w:rsidRDefault="00DB125F" w:rsidP="00DB125F">
      <w:pPr>
        <w:jc w:val="both"/>
        <w:rPr>
          <w:rFonts w:ascii="Times New Roman" w:hAnsi="Times New Roman"/>
          <w:noProof/>
          <w:sz w:val="28"/>
          <w:szCs w:val="28"/>
          <w:lang w:val="kk-KZ"/>
        </w:rPr>
      </w:pPr>
      <w:r w:rsidRPr="00C6286E">
        <w:rPr>
          <w:rFonts w:ascii="Times New Roman" w:hAnsi="Times New Roman"/>
          <w:noProof/>
          <w:sz w:val="28"/>
          <w:szCs w:val="28"/>
          <w:lang w:val="kk-KZ"/>
        </w:rPr>
        <w:t>КБЖ: 71.4 (2)я 73</w:t>
      </w:r>
    </w:p>
    <w:p w:rsidR="00DB125F" w:rsidRPr="00C6286E" w:rsidRDefault="00DB125F" w:rsidP="00DB125F">
      <w:pPr>
        <w:ind w:firstLine="397"/>
        <w:jc w:val="both"/>
        <w:rPr>
          <w:rFonts w:ascii="Times New Roman" w:hAnsi="Times New Roman"/>
          <w:noProof/>
          <w:sz w:val="28"/>
          <w:szCs w:val="28"/>
          <w:lang w:val="kk-KZ"/>
        </w:rPr>
      </w:pPr>
    </w:p>
    <w:p w:rsidR="00DB125F" w:rsidRPr="00C6286E" w:rsidRDefault="00DB125F" w:rsidP="00DB125F">
      <w:pPr>
        <w:ind w:firstLine="431"/>
        <w:jc w:val="both"/>
        <w:rPr>
          <w:rFonts w:ascii="Times New Roman" w:hAnsi="Times New Roman"/>
          <w:sz w:val="28"/>
          <w:szCs w:val="28"/>
          <w:lang w:val="kk-KZ"/>
        </w:rPr>
      </w:pPr>
      <w:r w:rsidRPr="00C6286E">
        <w:rPr>
          <w:rFonts w:ascii="Times New Roman" w:hAnsi="Times New Roman"/>
          <w:sz w:val="28"/>
          <w:szCs w:val="28"/>
          <w:lang w:val="kk-KZ"/>
        </w:rPr>
        <w:t xml:space="preserve">Тажмуханова Н.Е. </w:t>
      </w:r>
      <w:r w:rsidR="00A81727" w:rsidRPr="00C6286E">
        <w:rPr>
          <w:rFonts w:ascii="Times New Roman" w:hAnsi="Times New Roman"/>
          <w:sz w:val="28"/>
          <w:szCs w:val="28"/>
          <w:lang w:val="kk-KZ"/>
        </w:rPr>
        <w:t>«</w:t>
      </w:r>
      <w:r w:rsidRPr="00C6286E">
        <w:rPr>
          <w:rFonts w:ascii="Times New Roman" w:hAnsi="Times New Roman"/>
          <w:sz w:val="28"/>
          <w:szCs w:val="28"/>
          <w:lang w:val="kk-KZ"/>
        </w:rPr>
        <w:t>Қазақстан</w:t>
      </w:r>
      <w:r w:rsidR="0043500F">
        <w:rPr>
          <w:rFonts w:ascii="Times New Roman" w:hAnsi="Times New Roman"/>
          <w:sz w:val="28"/>
          <w:szCs w:val="28"/>
          <w:lang w:val="kk-KZ"/>
        </w:rPr>
        <w:t xml:space="preserve">  тарихы» пәніне арналған</w:t>
      </w:r>
      <w:r w:rsidR="00283650">
        <w:rPr>
          <w:rFonts w:ascii="Times New Roman" w:hAnsi="Times New Roman"/>
          <w:sz w:val="24"/>
          <w:szCs w:val="24"/>
          <w:lang w:val="kk-KZ"/>
        </w:rPr>
        <w:t xml:space="preserve"> </w:t>
      </w:r>
      <w:r w:rsidR="00283650" w:rsidRPr="00283650">
        <w:rPr>
          <w:rFonts w:ascii="Times New Roman" w:hAnsi="Times New Roman"/>
          <w:b/>
          <w:sz w:val="28"/>
          <w:szCs w:val="28"/>
          <w:lang w:val="kk-KZ"/>
        </w:rPr>
        <w:t>«Қазіргі заман нарықтық экономика негіздерін құру модельдері» атты</w:t>
      </w:r>
      <w:r w:rsidR="00A81727" w:rsidRPr="00C6286E">
        <w:rPr>
          <w:rFonts w:ascii="Times New Roman" w:hAnsi="Times New Roman"/>
          <w:sz w:val="28"/>
          <w:szCs w:val="28"/>
          <w:lang w:val="kk-KZ"/>
        </w:rPr>
        <w:t xml:space="preserve"> Кейс. </w:t>
      </w:r>
      <w:r w:rsidRPr="00C6286E">
        <w:rPr>
          <w:rFonts w:ascii="Times New Roman" w:hAnsi="Times New Roman"/>
          <w:sz w:val="28"/>
          <w:szCs w:val="28"/>
          <w:lang w:val="kk-KZ"/>
        </w:rPr>
        <w:t xml:space="preserve"> – Шымкент, М.Әуезов атындағы Оңтүстік Қазақстан мемлекеттік университеті, 201</w:t>
      </w:r>
      <w:r w:rsidR="00A81727" w:rsidRPr="00C6286E">
        <w:rPr>
          <w:rFonts w:ascii="Times New Roman" w:hAnsi="Times New Roman"/>
          <w:sz w:val="28"/>
          <w:szCs w:val="28"/>
          <w:lang w:val="kk-KZ"/>
        </w:rPr>
        <w:t>9. -   32</w:t>
      </w:r>
      <w:r w:rsidRPr="00C6286E">
        <w:rPr>
          <w:rFonts w:ascii="Times New Roman" w:hAnsi="Times New Roman"/>
          <w:sz w:val="28"/>
          <w:szCs w:val="28"/>
          <w:lang w:val="kk-KZ"/>
        </w:rPr>
        <w:t xml:space="preserve"> б</w:t>
      </w:r>
    </w:p>
    <w:p w:rsidR="00DB125F" w:rsidRPr="00C6286E" w:rsidRDefault="00DB125F" w:rsidP="00DB125F">
      <w:pPr>
        <w:ind w:firstLine="431"/>
        <w:jc w:val="both"/>
        <w:rPr>
          <w:rFonts w:ascii="Times New Roman" w:hAnsi="Times New Roman"/>
          <w:sz w:val="28"/>
          <w:szCs w:val="28"/>
          <w:lang w:val="kk-KZ"/>
        </w:rPr>
      </w:pPr>
    </w:p>
    <w:p w:rsidR="00DB125F" w:rsidRPr="00C6286E" w:rsidRDefault="00A81727" w:rsidP="00DB125F">
      <w:pPr>
        <w:ind w:firstLine="397"/>
        <w:jc w:val="both"/>
        <w:rPr>
          <w:rFonts w:ascii="Times New Roman" w:hAnsi="Times New Roman"/>
          <w:noProof/>
          <w:sz w:val="28"/>
          <w:szCs w:val="28"/>
          <w:lang w:val="kk-KZ"/>
        </w:rPr>
      </w:pPr>
      <w:r w:rsidRPr="00C6286E">
        <w:rPr>
          <w:rFonts w:ascii="Times New Roman" w:hAnsi="Times New Roman"/>
          <w:noProof/>
          <w:sz w:val="28"/>
          <w:szCs w:val="28"/>
          <w:lang w:val="kk-KZ"/>
        </w:rPr>
        <w:t xml:space="preserve"> Кейс «Қазақстан тарихы</w:t>
      </w:r>
      <w:r w:rsidR="00DB125F" w:rsidRPr="00C6286E">
        <w:rPr>
          <w:rFonts w:ascii="Times New Roman" w:hAnsi="Times New Roman"/>
          <w:noProof/>
          <w:sz w:val="28"/>
          <w:szCs w:val="28"/>
          <w:lang w:val="kk-KZ"/>
        </w:rPr>
        <w:t>»</w:t>
      </w:r>
      <w:r w:rsidR="0043500F">
        <w:rPr>
          <w:rFonts w:ascii="Times New Roman" w:hAnsi="Times New Roman"/>
          <w:noProof/>
          <w:sz w:val="28"/>
          <w:szCs w:val="28"/>
          <w:lang w:val="kk-KZ"/>
        </w:rPr>
        <w:t xml:space="preserve"> пәнің өтетін</w:t>
      </w:r>
      <w:r w:rsidR="00DE374A" w:rsidRPr="00C6286E">
        <w:rPr>
          <w:rFonts w:ascii="Times New Roman" w:hAnsi="Times New Roman"/>
          <w:noProof/>
          <w:sz w:val="28"/>
          <w:szCs w:val="28"/>
          <w:lang w:val="kk-KZ"/>
        </w:rPr>
        <w:t xml:space="preserve"> барлық </w:t>
      </w:r>
      <w:r w:rsidR="00DB125F" w:rsidRPr="00C6286E">
        <w:rPr>
          <w:rFonts w:ascii="Times New Roman" w:hAnsi="Times New Roman"/>
          <w:noProof/>
          <w:sz w:val="28"/>
          <w:szCs w:val="28"/>
          <w:lang w:val="kk-KZ"/>
        </w:rPr>
        <w:t xml:space="preserve"> мамандығы ст</w:t>
      </w:r>
      <w:r w:rsidRPr="00C6286E">
        <w:rPr>
          <w:rFonts w:ascii="Times New Roman" w:hAnsi="Times New Roman"/>
          <w:noProof/>
          <w:sz w:val="28"/>
          <w:szCs w:val="28"/>
          <w:lang w:val="kk-KZ"/>
        </w:rPr>
        <w:t>уденттеріне арналған. Кейс</w:t>
      </w:r>
      <w:r w:rsidR="00DB125F" w:rsidRPr="00C6286E">
        <w:rPr>
          <w:rFonts w:ascii="Times New Roman" w:hAnsi="Times New Roman"/>
          <w:noProof/>
          <w:sz w:val="28"/>
          <w:szCs w:val="28"/>
          <w:lang w:val="kk-KZ"/>
        </w:rPr>
        <w:t xml:space="preserve"> мемлекеттік білім беру стандартына және тіптік бағдарламаға сәйкес ж</w:t>
      </w:r>
      <w:r w:rsidRPr="00C6286E">
        <w:rPr>
          <w:rFonts w:ascii="Times New Roman" w:hAnsi="Times New Roman"/>
          <w:noProof/>
          <w:sz w:val="28"/>
          <w:szCs w:val="28"/>
          <w:lang w:val="kk-KZ"/>
        </w:rPr>
        <w:t>азылған. Қейс Қазақстанның  қазіргі зама</w:t>
      </w:r>
      <w:r w:rsidR="00DE374A" w:rsidRPr="00C6286E">
        <w:rPr>
          <w:rFonts w:ascii="Times New Roman" w:hAnsi="Times New Roman"/>
          <w:noProof/>
          <w:sz w:val="28"/>
          <w:szCs w:val="28"/>
          <w:lang w:val="kk-KZ"/>
        </w:rPr>
        <w:t>н нарықтық  экономика негіздерін</w:t>
      </w:r>
      <w:r w:rsidRPr="00C6286E">
        <w:rPr>
          <w:rFonts w:ascii="Times New Roman" w:hAnsi="Times New Roman"/>
          <w:noProof/>
          <w:sz w:val="28"/>
          <w:szCs w:val="28"/>
          <w:lang w:val="kk-KZ"/>
        </w:rPr>
        <w:t xml:space="preserve"> құру модельдері тақырыпқа бағытталған.</w:t>
      </w:r>
      <w:r w:rsidR="00DE374A" w:rsidRPr="00C6286E">
        <w:rPr>
          <w:rFonts w:ascii="Times New Roman" w:hAnsi="Times New Roman"/>
          <w:noProof/>
          <w:sz w:val="28"/>
          <w:szCs w:val="28"/>
          <w:lang w:val="kk-KZ"/>
        </w:rPr>
        <w:t xml:space="preserve"> Экономикалық дағдарыстан шығу жолдары, шет елдердің экономикалық даму жолдары, оған қатыс</w:t>
      </w:r>
      <w:r w:rsidR="0043500F">
        <w:rPr>
          <w:rFonts w:ascii="Times New Roman" w:hAnsi="Times New Roman"/>
          <w:noProof/>
          <w:sz w:val="28"/>
          <w:szCs w:val="28"/>
          <w:lang w:val="kk-KZ"/>
        </w:rPr>
        <w:t>ты мемлекеттік іс-шаралар және д</w:t>
      </w:r>
      <w:r w:rsidR="00DE374A" w:rsidRPr="00C6286E">
        <w:rPr>
          <w:rFonts w:ascii="Times New Roman" w:hAnsi="Times New Roman"/>
          <w:noProof/>
          <w:sz w:val="28"/>
          <w:szCs w:val="28"/>
          <w:lang w:val="kk-KZ"/>
        </w:rPr>
        <w:t>ағдарысқа қарсы экономикалық жоспарларға арналған.</w:t>
      </w:r>
      <w:r w:rsidR="00DE374A" w:rsidRPr="00C6286E">
        <w:rPr>
          <w:rFonts w:ascii="Times New Roman" w:hAnsi="Times New Roman"/>
          <w:iCs/>
          <w:noProof/>
          <w:sz w:val="28"/>
          <w:szCs w:val="28"/>
          <w:lang w:val="kk-KZ"/>
        </w:rPr>
        <w:t xml:space="preserve"> Кейс</w:t>
      </w:r>
      <w:r w:rsidR="00DB125F" w:rsidRPr="00C6286E">
        <w:rPr>
          <w:rFonts w:ascii="Times New Roman" w:hAnsi="Times New Roman"/>
          <w:iCs/>
          <w:noProof/>
          <w:sz w:val="28"/>
          <w:szCs w:val="28"/>
          <w:lang w:val="kk-KZ"/>
        </w:rPr>
        <w:t xml:space="preserve"> жоғары оқу</w:t>
      </w:r>
      <w:r w:rsidR="00DE374A" w:rsidRPr="00C6286E">
        <w:rPr>
          <w:rFonts w:ascii="Times New Roman" w:hAnsi="Times New Roman"/>
          <w:iCs/>
          <w:noProof/>
          <w:sz w:val="28"/>
          <w:szCs w:val="28"/>
          <w:lang w:val="kk-KZ"/>
        </w:rPr>
        <w:t xml:space="preserve"> орнын студенттеріне </w:t>
      </w:r>
      <w:r w:rsidR="00DB125F" w:rsidRPr="00C6286E">
        <w:rPr>
          <w:rFonts w:ascii="Times New Roman" w:hAnsi="Times New Roman"/>
          <w:iCs/>
          <w:noProof/>
          <w:sz w:val="28"/>
          <w:szCs w:val="28"/>
          <w:lang w:val="kk-KZ"/>
        </w:rPr>
        <w:t xml:space="preserve"> арналған. </w:t>
      </w:r>
    </w:p>
    <w:p w:rsidR="00DE374A" w:rsidRPr="00C6286E" w:rsidRDefault="00DE374A" w:rsidP="00283650">
      <w:pPr>
        <w:jc w:val="both"/>
        <w:rPr>
          <w:rFonts w:ascii="Times New Roman" w:hAnsi="Times New Roman"/>
          <w:iCs/>
          <w:noProof/>
          <w:sz w:val="28"/>
          <w:szCs w:val="28"/>
          <w:lang w:val="kk-KZ"/>
        </w:rPr>
      </w:pPr>
    </w:p>
    <w:p w:rsidR="009D3D75" w:rsidRDefault="00DE374A" w:rsidP="00113C2E">
      <w:pPr>
        <w:spacing w:after="0" w:line="240" w:lineRule="auto"/>
        <w:jc w:val="both"/>
        <w:rPr>
          <w:rFonts w:ascii="Times New Roman" w:hAnsi="Times New Roman"/>
          <w:iCs/>
          <w:noProof/>
          <w:sz w:val="28"/>
          <w:szCs w:val="28"/>
          <w:lang w:val="kk-KZ"/>
        </w:rPr>
      </w:pPr>
      <w:r w:rsidRPr="00C6286E">
        <w:rPr>
          <w:rFonts w:ascii="Times New Roman" w:hAnsi="Times New Roman"/>
          <w:iCs/>
          <w:noProof/>
          <w:sz w:val="28"/>
          <w:szCs w:val="28"/>
          <w:lang w:val="kk-KZ"/>
        </w:rPr>
        <w:t xml:space="preserve">Пікір айтушылар: </w:t>
      </w:r>
    </w:p>
    <w:p w:rsidR="0062689C" w:rsidRDefault="009D3D75" w:rsidP="00113C2E">
      <w:pPr>
        <w:spacing w:after="0" w:line="240" w:lineRule="auto"/>
        <w:jc w:val="both"/>
        <w:rPr>
          <w:rFonts w:ascii="Times New Roman" w:hAnsi="Times New Roman"/>
          <w:iCs/>
          <w:noProof/>
          <w:sz w:val="28"/>
          <w:szCs w:val="28"/>
          <w:lang w:val="kk-KZ"/>
        </w:rPr>
      </w:pPr>
      <w:r>
        <w:rPr>
          <w:rFonts w:ascii="Times New Roman" w:hAnsi="Times New Roman"/>
          <w:iCs/>
          <w:noProof/>
          <w:sz w:val="28"/>
          <w:szCs w:val="28"/>
          <w:lang w:val="kk-KZ"/>
        </w:rPr>
        <w:t xml:space="preserve">                       </w:t>
      </w:r>
      <w:r w:rsidR="0034403E">
        <w:rPr>
          <w:rFonts w:ascii="Times New Roman" w:hAnsi="Times New Roman"/>
          <w:iCs/>
          <w:noProof/>
          <w:sz w:val="28"/>
          <w:szCs w:val="28"/>
          <w:lang w:val="kk-KZ"/>
        </w:rPr>
        <w:t>Садыкулова С.С.-т.ғ.к., «Қазақстан тарихы» кафедрасының доценті.</w:t>
      </w:r>
    </w:p>
    <w:p w:rsidR="00DB125F" w:rsidRPr="00C6286E" w:rsidRDefault="0043500F" w:rsidP="00113C2E">
      <w:pPr>
        <w:spacing w:after="0" w:line="240" w:lineRule="auto"/>
        <w:jc w:val="both"/>
        <w:rPr>
          <w:rFonts w:ascii="Times New Roman" w:hAnsi="Times New Roman"/>
          <w:iCs/>
          <w:noProof/>
          <w:sz w:val="28"/>
          <w:szCs w:val="28"/>
          <w:lang w:val="kk-KZ"/>
        </w:rPr>
      </w:pPr>
      <w:r>
        <w:rPr>
          <w:rFonts w:ascii="Times New Roman" w:hAnsi="Times New Roman"/>
          <w:iCs/>
          <w:noProof/>
          <w:sz w:val="28"/>
          <w:szCs w:val="28"/>
          <w:lang w:val="kk-KZ"/>
        </w:rPr>
        <w:t xml:space="preserve">                       </w:t>
      </w:r>
      <w:r w:rsidR="00DE374A" w:rsidRPr="00C6286E">
        <w:rPr>
          <w:rFonts w:ascii="Times New Roman" w:hAnsi="Times New Roman"/>
          <w:iCs/>
          <w:noProof/>
          <w:sz w:val="28"/>
          <w:szCs w:val="28"/>
          <w:lang w:val="kk-KZ"/>
        </w:rPr>
        <w:t>Исен</w:t>
      </w:r>
      <w:r w:rsidR="00113C2E">
        <w:rPr>
          <w:rFonts w:ascii="Times New Roman" w:hAnsi="Times New Roman"/>
          <w:iCs/>
          <w:noProof/>
          <w:sz w:val="28"/>
          <w:szCs w:val="28"/>
          <w:lang w:val="kk-KZ"/>
        </w:rPr>
        <w:t>галиева А.Г.-</w:t>
      </w:r>
      <w:r w:rsidR="00DE374A" w:rsidRPr="00C6286E">
        <w:rPr>
          <w:rFonts w:ascii="Times New Roman" w:hAnsi="Times New Roman"/>
          <w:iCs/>
          <w:noProof/>
          <w:sz w:val="28"/>
          <w:szCs w:val="28"/>
          <w:lang w:val="kk-KZ"/>
        </w:rPr>
        <w:t>ф.ғ.к.,</w:t>
      </w:r>
      <w:r w:rsidR="00113C2E">
        <w:rPr>
          <w:rFonts w:ascii="Times New Roman" w:hAnsi="Times New Roman"/>
          <w:iCs/>
          <w:noProof/>
          <w:sz w:val="28"/>
          <w:szCs w:val="28"/>
          <w:lang w:val="kk-KZ"/>
        </w:rPr>
        <w:t xml:space="preserve"> « Жалпы  тарих және мұражай</w:t>
      </w:r>
      <w:r>
        <w:rPr>
          <w:rFonts w:ascii="Times New Roman" w:hAnsi="Times New Roman"/>
          <w:iCs/>
          <w:noProof/>
          <w:sz w:val="28"/>
          <w:szCs w:val="28"/>
          <w:lang w:val="kk-KZ"/>
        </w:rPr>
        <w:t xml:space="preserve"> ісі» </w:t>
      </w:r>
      <w:r w:rsidR="00DB125F" w:rsidRPr="00C6286E">
        <w:rPr>
          <w:rFonts w:ascii="Times New Roman" w:hAnsi="Times New Roman"/>
          <w:iCs/>
          <w:noProof/>
          <w:sz w:val="28"/>
          <w:szCs w:val="28"/>
          <w:lang w:val="kk-KZ"/>
        </w:rPr>
        <w:t>кафедрасының доценті.</w:t>
      </w:r>
    </w:p>
    <w:p w:rsidR="00DB125F" w:rsidRPr="00C6286E" w:rsidRDefault="00DB125F" w:rsidP="00DB125F">
      <w:pPr>
        <w:spacing w:after="0" w:line="240" w:lineRule="auto"/>
        <w:jc w:val="both"/>
        <w:rPr>
          <w:rFonts w:ascii="Times New Roman" w:hAnsi="Times New Roman"/>
          <w:iCs/>
          <w:noProof/>
          <w:sz w:val="28"/>
          <w:szCs w:val="28"/>
          <w:lang w:val="kk-KZ"/>
        </w:rPr>
      </w:pPr>
    </w:p>
    <w:p w:rsidR="00DB125F" w:rsidRPr="00C6286E" w:rsidRDefault="00DB125F" w:rsidP="00DB125F">
      <w:pPr>
        <w:jc w:val="both"/>
        <w:rPr>
          <w:rFonts w:ascii="Times New Roman" w:hAnsi="Times New Roman"/>
          <w:iCs/>
          <w:noProof/>
          <w:sz w:val="28"/>
          <w:szCs w:val="28"/>
          <w:lang w:val="kk-KZ"/>
        </w:rPr>
      </w:pPr>
    </w:p>
    <w:p w:rsidR="00DB125F" w:rsidRPr="00C6286E" w:rsidRDefault="00113C2E" w:rsidP="00DB125F">
      <w:pPr>
        <w:ind w:firstLine="567"/>
        <w:jc w:val="both"/>
        <w:rPr>
          <w:rFonts w:ascii="Times New Roman" w:hAnsi="Times New Roman"/>
          <w:iCs/>
          <w:noProof/>
          <w:sz w:val="28"/>
          <w:szCs w:val="28"/>
          <w:lang w:val="kk-KZ"/>
        </w:rPr>
      </w:pPr>
      <w:r>
        <w:rPr>
          <w:rFonts w:ascii="Times New Roman" w:hAnsi="Times New Roman"/>
          <w:iCs/>
          <w:noProof/>
          <w:sz w:val="28"/>
          <w:szCs w:val="28"/>
          <w:lang w:val="kk-KZ"/>
        </w:rPr>
        <w:t>Кейс</w:t>
      </w:r>
      <w:r w:rsidR="00DB125F" w:rsidRPr="00C6286E">
        <w:rPr>
          <w:rFonts w:ascii="Times New Roman" w:hAnsi="Times New Roman"/>
          <w:iCs/>
          <w:noProof/>
          <w:sz w:val="28"/>
          <w:szCs w:val="28"/>
          <w:lang w:val="kk-KZ"/>
        </w:rPr>
        <w:t xml:space="preserve"> М.Әуезов атындағы Оңтүстік Қазақст</w:t>
      </w:r>
      <w:r w:rsidR="004F6EFB">
        <w:rPr>
          <w:rFonts w:ascii="Times New Roman" w:hAnsi="Times New Roman"/>
          <w:iCs/>
          <w:noProof/>
          <w:sz w:val="28"/>
          <w:szCs w:val="28"/>
          <w:lang w:val="kk-KZ"/>
        </w:rPr>
        <w:t xml:space="preserve">ан мемлекеттік университетінің оқу-әдістемелік Кеңесі баспаға </w:t>
      </w:r>
      <w:r w:rsidR="00DB125F" w:rsidRPr="00C6286E">
        <w:rPr>
          <w:rFonts w:ascii="Times New Roman" w:hAnsi="Times New Roman"/>
          <w:iCs/>
          <w:noProof/>
          <w:sz w:val="28"/>
          <w:szCs w:val="28"/>
          <w:lang w:val="kk-KZ"/>
        </w:rPr>
        <w:t xml:space="preserve"> ұсынған, №</w:t>
      </w:r>
      <w:r w:rsidR="00C6286E" w:rsidRPr="00C6286E">
        <w:rPr>
          <w:rFonts w:ascii="Times New Roman" w:hAnsi="Times New Roman"/>
          <w:iCs/>
          <w:noProof/>
          <w:sz w:val="28"/>
          <w:szCs w:val="28"/>
          <w:lang w:val="kk-KZ"/>
        </w:rPr>
        <w:t xml:space="preserve">     хаттама          2019 </w:t>
      </w:r>
      <w:r w:rsidR="00DB125F" w:rsidRPr="00C6286E">
        <w:rPr>
          <w:rFonts w:ascii="Times New Roman" w:hAnsi="Times New Roman"/>
          <w:iCs/>
          <w:noProof/>
          <w:sz w:val="28"/>
          <w:szCs w:val="28"/>
          <w:lang w:val="kk-KZ"/>
        </w:rPr>
        <w:t xml:space="preserve">ж. </w:t>
      </w:r>
    </w:p>
    <w:p w:rsidR="00DB125F" w:rsidRPr="00C6286E" w:rsidRDefault="00DB125F" w:rsidP="00DB125F">
      <w:pPr>
        <w:ind w:firstLine="567"/>
        <w:jc w:val="both"/>
        <w:rPr>
          <w:rFonts w:ascii="Times New Roman" w:hAnsi="Times New Roman"/>
          <w:iCs/>
          <w:noProof/>
          <w:sz w:val="28"/>
          <w:szCs w:val="28"/>
          <w:lang w:val="kk-KZ"/>
        </w:rPr>
      </w:pPr>
    </w:p>
    <w:p w:rsidR="00DB125F" w:rsidRPr="00C6286E" w:rsidRDefault="00DB125F" w:rsidP="00DB125F">
      <w:pPr>
        <w:ind w:firstLine="567"/>
        <w:jc w:val="both"/>
        <w:rPr>
          <w:rFonts w:ascii="Times New Roman" w:hAnsi="Times New Roman"/>
          <w:iCs/>
          <w:noProof/>
          <w:sz w:val="28"/>
          <w:szCs w:val="28"/>
          <w:lang w:val="kk-KZ"/>
        </w:rPr>
      </w:pPr>
    </w:p>
    <w:p w:rsidR="00FE0B56" w:rsidRPr="00AD3D06" w:rsidRDefault="00DB125F" w:rsidP="00AD3D06">
      <w:pPr>
        <w:rPr>
          <w:rFonts w:ascii="Times New Roman" w:hAnsi="Times New Roman"/>
          <w:iCs/>
          <w:noProof/>
          <w:lang w:val="kk-KZ"/>
        </w:rPr>
      </w:pPr>
      <w:r w:rsidRPr="00C6286E">
        <w:rPr>
          <w:rFonts w:ascii="Times New Roman" w:hAnsi="Times New Roman"/>
          <w:iCs/>
          <w:noProof/>
          <w:sz w:val="28"/>
          <w:szCs w:val="28"/>
          <w:lang w:val="kk-KZ"/>
        </w:rPr>
        <w:t xml:space="preserve">© М.Әуезов атындағы Оңтүстік Қазақстан </w:t>
      </w:r>
      <w:r w:rsidR="00743D59" w:rsidRPr="00743D59">
        <w:rPr>
          <w:rFonts w:ascii="Calibri" w:hAnsi="Calibri"/>
          <w:sz w:val="28"/>
          <w:szCs w:val="28"/>
        </w:rPr>
        <w:pict>
          <v:oval id="_x0000_s1031" style="position:absolute;margin-left:216.95pt;margin-top:34.55pt;width:25.5pt;height:24pt;z-index:251669504;mso-position-horizontal-relative:text;mso-position-vertical-relative:text" strokecolor="white [3212]"/>
        </w:pict>
      </w:r>
      <w:r w:rsidRPr="00C6286E">
        <w:rPr>
          <w:rFonts w:ascii="Times New Roman" w:hAnsi="Times New Roman"/>
          <w:iCs/>
          <w:noProof/>
          <w:sz w:val="28"/>
          <w:szCs w:val="28"/>
          <w:lang w:val="kk-KZ"/>
        </w:rPr>
        <w:t>мемлекеттік университеті</w:t>
      </w:r>
    </w:p>
    <w:p w:rsidR="00FE0B56" w:rsidRDefault="00FE0B56"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FE0B56" w:rsidRDefault="00FE0B56" w:rsidP="00FE0B56">
      <w:pPr>
        <w:tabs>
          <w:tab w:val="left" w:pos="3178"/>
        </w:tabs>
        <w:spacing w:after="0" w:line="240" w:lineRule="auto"/>
        <w:ind w:firstLine="709"/>
        <w:jc w:val="both"/>
        <w:rPr>
          <w:rFonts w:ascii="Times New Roman" w:eastAsia="Calibri" w:hAnsi="Times New Roman" w:cs="Times New Roman"/>
          <w:b/>
          <w:caps/>
          <w:sz w:val="28"/>
          <w:szCs w:val="28"/>
          <w:lang w:val="kk-KZ"/>
        </w:rPr>
      </w:pPr>
    </w:p>
    <w:p w:rsidR="00FE0B56" w:rsidRDefault="00FE0B56" w:rsidP="000774F7">
      <w:pPr>
        <w:tabs>
          <w:tab w:val="left" w:pos="3178"/>
        </w:tabs>
        <w:spacing w:after="0" w:line="240" w:lineRule="auto"/>
        <w:jc w:val="both"/>
        <w:rPr>
          <w:rFonts w:ascii="Times New Roman" w:eastAsia="Calibri" w:hAnsi="Times New Roman" w:cs="Times New Roman"/>
          <w:b/>
          <w:caps/>
          <w:sz w:val="28"/>
          <w:szCs w:val="28"/>
          <w:lang w:val="kk-KZ"/>
        </w:rPr>
      </w:pPr>
    </w:p>
    <w:p w:rsidR="00621998" w:rsidRDefault="00621998" w:rsidP="009F3184">
      <w:pPr>
        <w:rPr>
          <w:rFonts w:ascii="Times New Roman" w:eastAsia="Calibri" w:hAnsi="Times New Roman" w:cs="Times New Roman"/>
          <w:b/>
          <w:caps/>
          <w:sz w:val="28"/>
          <w:szCs w:val="28"/>
          <w:lang w:val="kk-KZ"/>
        </w:rPr>
      </w:pPr>
    </w:p>
    <w:p w:rsidR="00466389" w:rsidRDefault="00466389" w:rsidP="00466389">
      <w:pPr>
        <w:spacing w:after="0" w:line="240" w:lineRule="auto"/>
        <w:ind w:firstLine="709"/>
        <w:jc w:val="center"/>
        <w:rPr>
          <w:rFonts w:ascii="Times New Roman" w:eastAsia="Calibri" w:hAnsi="Times New Roman" w:cs="Times New Roman"/>
          <w:b/>
          <w:caps/>
          <w:sz w:val="28"/>
          <w:szCs w:val="28"/>
          <w:lang w:val="kk-KZ"/>
        </w:rPr>
      </w:pPr>
      <w:r>
        <w:rPr>
          <w:rFonts w:ascii="Times New Roman" w:eastAsia="Calibri" w:hAnsi="Times New Roman" w:cs="Times New Roman"/>
          <w:b/>
          <w:caps/>
          <w:sz w:val="28"/>
          <w:szCs w:val="28"/>
          <w:lang w:val="kk-KZ"/>
        </w:rPr>
        <w:lastRenderedPageBreak/>
        <w:t>МАЗМҰНЫ:</w:t>
      </w: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Кіріспе</w:t>
      </w:r>
      <w:r w:rsidR="00BE6F1F">
        <w:rPr>
          <w:rFonts w:ascii="Times New Roman" w:hAnsi="Times New Roman" w:cs="Times New Roman"/>
          <w:noProof/>
          <w:sz w:val="28"/>
          <w:szCs w:val="28"/>
          <w:lang w:val="kk-KZ"/>
        </w:rPr>
        <w:t xml:space="preserve"> ..................................................................................................................</w:t>
      </w:r>
      <w:r w:rsidR="004F6EFB">
        <w:rPr>
          <w:rFonts w:ascii="Times New Roman" w:hAnsi="Times New Roman" w:cs="Times New Roman"/>
          <w:noProof/>
          <w:sz w:val="28"/>
          <w:szCs w:val="28"/>
          <w:lang w:val="kk-KZ"/>
        </w:rPr>
        <w:t>.</w:t>
      </w:r>
      <w:r w:rsidR="009F3184">
        <w:rPr>
          <w:rFonts w:ascii="Times New Roman" w:hAnsi="Times New Roman" w:cs="Times New Roman"/>
          <w:noProof/>
          <w:sz w:val="28"/>
          <w:szCs w:val="28"/>
          <w:lang w:val="kk-KZ"/>
        </w:rPr>
        <w:t>5</w:t>
      </w:r>
    </w:p>
    <w:p w:rsidR="00466389" w:rsidRDefault="00466389" w:rsidP="00466389">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1. </w:t>
      </w:r>
      <w:r>
        <w:rPr>
          <w:rFonts w:ascii="Times New Roman" w:hAnsi="Times New Roman" w:cs="Times New Roman"/>
          <w:bCs/>
          <w:sz w:val="28"/>
          <w:szCs w:val="28"/>
          <w:lang w:val="kk-KZ"/>
        </w:rPr>
        <w:t xml:space="preserve">«Кейс-стади»  </w:t>
      </w:r>
      <w:r>
        <w:rPr>
          <w:rFonts w:ascii="Times New Roman" w:hAnsi="Times New Roman" w:cs="Times New Roman"/>
          <w:noProof/>
          <w:sz w:val="28"/>
          <w:szCs w:val="28"/>
          <w:lang w:val="kk-KZ"/>
        </w:rPr>
        <w:t>әдісінің тарихы</w:t>
      </w:r>
      <w:r w:rsidR="00BE6F1F">
        <w:rPr>
          <w:rFonts w:ascii="Times New Roman" w:hAnsi="Times New Roman" w:cs="Times New Roman"/>
          <w:noProof/>
          <w:sz w:val="28"/>
          <w:szCs w:val="28"/>
          <w:lang w:val="kk-KZ"/>
        </w:rPr>
        <w:t>.......................................................................</w:t>
      </w:r>
      <w:r w:rsidR="004F6EFB">
        <w:rPr>
          <w:rFonts w:ascii="Times New Roman" w:hAnsi="Times New Roman" w:cs="Times New Roman"/>
          <w:noProof/>
          <w:sz w:val="28"/>
          <w:szCs w:val="28"/>
          <w:lang w:val="kk-KZ"/>
        </w:rPr>
        <w:t>.</w:t>
      </w:r>
      <w:r w:rsidR="00BE6F1F">
        <w:rPr>
          <w:rFonts w:ascii="Times New Roman" w:hAnsi="Times New Roman" w:cs="Times New Roman"/>
          <w:noProof/>
          <w:sz w:val="28"/>
          <w:szCs w:val="28"/>
          <w:lang w:val="kk-KZ"/>
        </w:rPr>
        <w:t>6</w:t>
      </w:r>
    </w:p>
    <w:p w:rsidR="00466389" w:rsidRPr="00BE6F1F" w:rsidRDefault="00466389" w:rsidP="00466389">
      <w:pPr>
        <w:spacing w:after="0" w:line="240" w:lineRule="auto"/>
        <w:rPr>
          <w:rFonts w:ascii="Times New Roman" w:hAnsi="Times New Roman" w:cs="Times New Roman"/>
          <w:noProof/>
          <w:sz w:val="28"/>
          <w:szCs w:val="28"/>
          <w:lang w:val="kk-KZ"/>
        </w:rPr>
      </w:pPr>
      <w:r>
        <w:rPr>
          <w:rFonts w:ascii="Times New Roman" w:hAnsi="Times New Roman" w:cs="Times New Roman"/>
          <w:bCs/>
          <w:sz w:val="28"/>
          <w:szCs w:val="28"/>
          <w:lang w:val="kk-KZ"/>
        </w:rPr>
        <w:t xml:space="preserve"> </w:t>
      </w:r>
      <w:r>
        <w:rPr>
          <w:rFonts w:ascii="Times New Roman" w:hAnsi="Times New Roman" w:cs="Times New Roman"/>
          <w:noProof/>
          <w:sz w:val="28"/>
          <w:szCs w:val="28"/>
          <w:lang w:val="kk-KZ"/>
        </w:rPr>
        <w:t xml:space="preserve">2. </w:t>
      </w:r>
      <w:r>
        <w:rPr>
          <w:rFonts w:ascii="Times New Roman" w:hAnsi="Times New Roman" w:cs="Times New Roman"/>
          <w:bCs/>
          <w:sz w:val="28"/>
          <w:szCs w:val="28"/>
          <w:lang w:val="kk-KZ"/>
        </w:rPr>
        <w:t xml:space="preserve">«Кейс-стади»  </w:t>
      </w:r>
      <w:r>
        <w:rPr>
          <w:rFonts w:ascii="Times New Roman" w:hAnsi="Times New Roman" w:cs="Times New Roman"/>
          <w:noProof/>
          <w:sz w:val="28"/>
          <w:szCs w:val="28"/>
          <w:lang w:val="kk-KZ"/>
        </w:rPr>
        <w:t xml:space="preserve"> әдісің ұйымдастыру және қолдану</w:t>
      </w:r>
      <w:r w:rsidR="00BE6F1F">
        <w:rPr>
          <w:rFonts w:ascii="Times New Roman" w:hAnsi="Times New Roman" w:cs="Times New Roman"/>
          <w:noProof/>
          <w:sz w:val="28"/>
          <w:szCs w:val="28"/>
          <w:lang w:val="kk-KZ"/>
        </w:rPr>
        <w:t>......................................</w:t>
      </w:r>
      <w:r w:rsidR="004F6EFB">
        <w:rPr>
          <w:rFonts w:ascii="Times New Roman" w:hAnsi="Times New Roman" w:cs="Times New Roman"/>
          <w:noProof/>
          <w:sz w:val="28"/>
          <w:szCs w:val="28"/>
          <w:lang w:val="kk-KZ"/>
        </w:rPr>
        <w:t>.</w:t>
      </w:r>
      <w:r w:rsidR="00BE6F1F">
        <w:rPr>
          <w:rFonts w:ascii="Times New Roman" w:hAnsi="Times New Roman" w:cs="Times New Roman"/>
          <w:noProof/>
          <w:sz w:val="28"/>
          <w:szCs w:val="28"/>
          <w:lang w:val="kk-KZ"/>
        </w:rPr>
        <w:t>9</w:t>
      </w:r>
    </w:p>
    <w:p w:rsidR="002F46D9" w:rsidRDefault="00466389" w:rsidP="002F46D9">
      <w:pPr>
        <w:spacing w:after="0" w:line="240" w:lineRule="auto"/>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 3. </w:t>
      </w:r>
      <w:r>
        <w:rPr>
          <w:rFonts w:ascii="Times New Roman" w:hAnsi="Times New Roman" w:cs="Times New Roman"/>
          <w:bCs/>
          <w:sz w:val="28"/>
          <w:szCs w:val="28"/>
          <w:lang w:val="kk-KZ"/>
        </w:rPr>
        <w:t xml:space="preserve">«Кейс-стади»  </w:t>
      </w:r>
      <w:r>
        <w:rPr>
          <w:rFonts w:ascii="Times New Roman" w:hAnsi="Times New Roman" w:cs="Times New Roman"/>
          <w:noProof/>
          <w:sz w:val="28"/>
          <w:szCs w:val="28"/>
          <w:lang w:val="kk-KZ"/>
        </w:rPr>
        <w:t>қолданудың нәтижелері</w:t>
      </w:r>
      <w:r w:rsidR="00BE6F1F">
        <w:rPr>
          <w:rFonts w:ascii="Times New Roman" w:hAnsi="Times New Roman" w:cs="Times New Roman"/>
          <w:noProof/>
          <w:sz w:val="28"/>
          <w:szCs w:val="28"/>
          <w:lang w:val="kk-KZ"/>
        </w:rPr>
        <w:t>........................................................15</w:t>
      </w:r>
    </w:p>
    <w:p w:rsidR="00466389" w:rsidRDefault="002F46D9" w:rsidP="00466389">
      <w:pPr>
        <w:spacing w:after="0" w:line="240" w:lineRule="auto"/>
        <w:rPr>
          <w:rFonts w:ascii="Times New Roman" w:hAnsi="Times New Roman" w:cs="Times New Roman"/>
          <w:sz w:val="28"/>
          <w:szCs w:val="28"/>
          <w:lang w:val="kk-KZ"/>
        </w:rPr>
      </w:pPr>
      <w:r w:rsidRPr="002F46D9">
        <w:rPr>
          <w:rFonts w:ascii="Times New Roman" w:hAnsi="Times New Roman" w:cs="Times New Roman"/>
          <w:noProof/>
          <w:sz w:val="28"/>
          <w:szCs w:val="28"/>
          <w:lang w:val="kk-KZ"/>
        </w:rPr>
        <w:t xml:space="preserve"> 4.</w:t>
      </w:r>
      <w:r w:rsidRPr="002F46D9">
        <w:rPr>
          <w:rFonts w:ascii="Times New Roman" w:hAnsi="Times New Roman" w:cs="Times New Roman"/>
          <w:sz w:val="28"/>
          <w:szCs w:val="28"/>
          <w:lang w:val="kk-KZ"/>
        </w:rPr>
        <w:t xml:space="preserve"> Қазіргі заман нарықтық экономика негіздерін құру модельдері</w:t>
      </w:r>
      <w:r w:rsidR="00BE6F1F">
        <w:rPr>
          <w:rFonts w:ascii="Times New Roman" w:hAnsi="Times New Roman" w:cs="Times New Roman"/>
          <w:sz w:val="28"/>
          <w:szCs w:val="28"/>
          <w:lang w:val="kk-KZ"/>
        </w:rPr>
        <w:t>..............</w:t>
      </w:r>
      <w:r w:rsidR="006C7430">
        <w:rPr>
          <w:rFonts w:ascii="Times New Roman" w:hAnsi="Times New Roman" w:cs="Times New Roman"/>
          <w:sz w:val="28"/>
          <w:szCs w:val="28"/>
          <w:lang w:val="kk-KZ"/>
        </w:rPr>
        <w:t>11</w:t>
      </w:r>
    </w:p>
    <w:p w:rsidR="00BE6F1F" w:rsidRDefault="00824183" w:rsidP="00BE6F1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4.1</w:t>
      </w:r>
      <w:r w:rsidR="00BE6F1F">
        <w:rPr>
          <w:rFonts w:ascii="Times New Roman" w:hAnsi="Times New Roman" w:cs="Times New Roman"/>
          <w:sz w:val="28"/>
          <w:szCs w:val="28"/>
          <w:lang w:val="kk-KZ"/>
        </w:rPr>
        <w:t>Нарықтық экономика артықшылығы........................................................</w:t>
      </w:r>
      <w:r w:rsidR="006C7430">
        <w:rPr>
          <w:rFonts w:ascii="Times New Roman" w:hAnsi="Times New Roman" w:cs="Times New Roman"/>
          <w:sz w:val="28"/>
          <w:szCs w:val="28"/>
          <w:lang w:val="kk-KZ"/>
        </w:rPr>
        <w:t>.</w:t>
      </w:r>
      <w:r w:rsidR="00BE6F1F">
        <w:rPr>
          <w:rFonts w:ascii="Times New Roman" w:hAnsi="Times New Roman" w:cs="Times New Roman"/>
          <w:sz w:val="28"/>
          <w:szCs w:val="28"/>
          <w:lang w:val="kk-KZ"/>
        </w:rPr>
        <w:t xml:space="preserve"> 18</w:t>
      </w:r>
    </w:p>
    <w:p w:rsidR="006F3F8C" w:rsidRPr="00A7674B" w:rsidRDefault="00BE6F1F" w:rsidP="006F3F8C">
      <w:pPr>
        <w:spacing w:after="0" w:line="240" w:lineRule="auto"/>
        <w:rPr>
          <w:rStyle w:val="mw-headline"/>
          <w:rFonts w:ascii="Times New Roman" w:hAnsi="Times New Roman" w:cs="Times New Roman"/>
          <w:sz w:val="28"/>
          <w:szCs w:val="28"/>
          <w:lang w:val="kk-KZ"/>
        </w:rPr>
      </w:pPr>
      <w:r w:rsidRPr="00BE6F1F">
        <w:rPr>
          <w:rStyle w:val="mw-headline"/>
          <w:rFonts w:ascii="Times New Roman" w:hAnsi="Times New Roman" w:cs="Times New Roman"/>
          <w:sz w:val="28"/>
          <w:szCs w:val="28"/>
          <w:lang w:val="kk-KZ"/>
        </w:rPr>
        <w:t>4.2 Нарық экономикасының екінші элементі</w:t>
      </w:r>
      <w:r w:rsidR="00A7674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A7674B">
        <w:rPr>
          <w:rStyle w:val="mw-headline"/>
          <w:rFonts w:ascii="Times New Roman" w:hAnsi="Times New Roman" w:cs="Times New Roman"/>
          <w:sz w:val="28"/>
          <w:szCs w:val="28"/>
          <w:lang w:val="kk-KZ"/>
        </w:rPr>
        <w:t>1</w:t>
      </w:r>
      <w:r w:rsidR="00A7674B" w:rsidRPr="00A7674B">
        <w:rPr>
          <w:rStyle w:val="mw-headline"/>
          <w:rFonts w:ascii="Times New Roman" w:hAnsi="Times New Roman" w:cs="Times New Roman"/>
          <w:sz w:val="28"/>
          <w:szCs w:val="28"/>
          <w:lang w:val="kk-KZ"/>
        </w:rPr>
        <w:t>9</w:t>
      </w:r>
    </w:p>
    <w:p w:rsidR="006F3F8C" w:rsidRPr="006F3F8C" w:rsidRDefault="006F3F8C" w:rsidP="006F3F8C">
      <w:pPr>
        <w:spacing w:after="0" w:line="240" w:lineRule="auto"/>
        <w:rPr>
          <w:rFonts w:ascii="Times New Roman" w:hAnsi="Times New Roman" w:cs="Times New Roman"/>
          <w:sz w:val="28"/>
          <w:szCs w:val="28"/>
          <w:lang w:val="kk-KZ"/>
        </w:rPr>
      </w:pPr>
      <w:r w:rsidRPr="006F3F8C">
        <w:rPr>
          <w:rStyle w:val="mw-headline"/>
          <w:rFonts w:ascii="Times New Roman" w:hAnsi="Times New Roman" w:cs="Times New Roman"/>
          <w:sz w:val="28"/>
          <w:szCs w:val="28"/>
          <w:lang w:val="kk-KZ"/>
        </w:rPr>
        <w:t>4.3 Нарық экономикасының үшінші элементі</w:t>
      </w:r>
      <w:r w:rsidR="00A7674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A7674B">
        <w:rPr>
          <w:rStyle w:val="mw-headline"/>
          <w:rFonts w:ascii="Times New Roman" w:hAnsi="Times New Roman" w:cs="Times New Roman"/>
          <w:sz w:val="28"/>
          <w:szCs w:val="28"/>
          <w:lang w:val="kk-KZ"/>
        </w:rPr>
        <w:t>1</w:t>
      </w:r>
      <w:r w:rsidR="00A7674B" w:rsidRPr="00A7674B">
        <w:rPr>
          <w:rStyle w:val="mw-headline"/>
          <w:rFonts w:ascii="Times New Roman" w:hAnsi="Times New Roman" w:cs="Times New Roman"/>
          <w:sz w:val="28"/>
          <w:szCs w:val="28"/>
          <w:lang w:val="kk-KZ"/>
        </w:rPr>
        <w:t>9</w:t>
      </w:r>
    </w:p>
    <w:p w:rsidR="00824183" w:rsidRPr="006F3F8C" w:rsidRDefault="00824183" w:rsidP="004663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4.4</w:t>
      </w:r>
      <w:r w:rsidR="006F3F8C" w:rsidRPr="006F3F8C">
        <w:rPr>
          <w:rStyle w:val="mw-headline"/>
          <w:sz w:val="28"/>
          <w:szCs w:val="28"/>
          <w:lang w:val="kk-KZ"/>
        </w:rPr>
        <w:t xml:space="preserve"> </w:t>
      </w:r>
      <w:r w:rsidR="006F3F8C">
        <w:rPr>
          <w:rStyle w:val="mw-headline"/>
          <w:rFonts w:ascii="Times New Roman" w:hAnsi="Times New Roman" w:cs="Times New Roman"/>
          <w:sz w:val="28"/>
          <w:szCs w:val="28"/>
          <w:lang w:val="kk-KZ"/>
        </w:rPr>
        <w:t>Нарық экономикасының төртінші</w:t>
      </w:r>
      <w:r w:rsidR="006F3F8C" w:rsidRPr="006F3F8C">
        <w:rPr>
          <w:rStyle w:val="mw-headline"/>
          <w:rFonts w:ascii="Times New Roman" w:hAnsi="Times New Roman" w:cs="Times New Roman"/>
          <w:sz w:val="28"/>
          <w:szCs w:val="28"/>
          <w:lang w:val="kk-KZ"/>
        </w:rPr>
        <w:t xml:space="preserve"> элементі</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20</w:t>
      </w:r>
    </w:p>
    <w:p w:rsidR="003A693D" w:rsidRDefault="00824183" w:rsidP="003A693D">
      <w:pPr>
        <w:spacing w:after="0" w:line="240" w:lineRule="auto"/>
        <w:rPr>
          <w:rStyle w:val="mw-headline"/>
          <w:rFonts w:ascii="Times New Roman" w:hAnsi="Times New Roman" w:cs="Times New Roman"/>
          <w:sz w:val="28"/>
          <w:szCs w:val="28"/>
          <w:lang w:val="kk-KZ"/>
        </w:rPr>
      </w:pPr>
      <w:r w:rsidRPr="006F3F8C">
        <w:rPr>
          <w:rFonts w:ascii="Times New Roman" w:hAnsi="Times New Roman" w:cs="Times New Roman"/>
          <w:sz w:val="28"/>
          <w:szCs w:val="28"/>
          <w:lang w:val="kk-KZ"/>
        </w:rPr>
        <w:t>4.5</w:t>
      </w:r>
      <w:r w:rsidR="006F3F8C" w:rsidRPr="006F3F8C">
        <w:rPr>
          <w:rStyle w:val="mw-headline"/>
          <w:rFonts w:ascii="Times New Roman" w:hAnsi="Times New Roman" w:cs="Times New Roman"/>
          <w:sz w:val="28"/>
          <w:szCs w:val="28"/>
          <w:lang w:val="kk-KZ"/>
        </w:rPr>
        <w:t xml:space="preserve"> </w:t>
      </w:r>
      <w:r w:rsidR="006F3F8C">
        <w:rPr>
          <w:rStyle w:val="mw-headline"/>
          <w:rFonts w:ascii="Times New Roman" w:hAnsi="Times New Roman" w:cs="Times New Roman"/>
          <w:sz w:val="28"/>
          <w:szCs w:val="28"/>
          <w:lang w:val="kk-KZ"/>
        </w:rPr>
        <w:t>Нарық экономикасының бесінші</w:t>
      </w:r>
      <w:r w:rsidR="006F3F8C" w:rsidRPr="006F3F8C">
        <w:rPr>
          <w:rStyle w:val="mw-headline"/>
          <w:rFonts w:ascii="Times New Roman" w:hAnsi="Times New Roman" w:cs="Times New Roman"/>
          <w:sz w:val="28"/>
          <w:szCs w:val="28"/>
          <w:lang w:val="kk-KZ"/>
        </w:rPr>
        <w:t xml:space="preserve"> элементі</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20</w:t>
      </w:r>
    </w:p>
    <w:p w:rsidR="003A693D" w:rsidRDefault="00C077B8" w:rsidP="003A693D">
      <w:pPr>
        <w:spacing w:after="0" w:line="240" w:lineRule="auto"/>
        <w:rPr>
          <w:rStyle w:val="mw-headline"/>
          <w:rFonts w:ascii="Times New Roman" w:hAnsi="Times New Roman" w:cs="Times New Roman"/>
          <w:sz w:val="28"/>
          <w:szCs w:val="28"/>
          <w:lang w:val="kk-KZ"/>
        </w:rPr>
      </w:pPr>
      <w:r>
        <w:rPr>
          <w:rStyle w:val="mw-headline"/>
          <w:rFonts w:ascii="Times New Roman" w:hAnsi="Times New Roman" w:cs="Times New Roman"/>
          <w:sz w:val="28"/>
          <w:szCs w:val="28"/>
          <w:lang w:val="kk-KZ"/>
        </w:rPr>
        <w:t xml:space="preserve">4.6  </w:t>
      </w:r>
      <w:r w:rsidRPr="00B02DB2">
        <w:rPr>
          <w:rStyle w:val="mw-headline"/>
          <w:rFonts w:ascii="Times New Roman" w:hAnsi="Times New Roman" w:cs="Times New Roman"/>
          <w:sz w:val="28"/>
          <w:szCs w:val="28"/>
          <w:lang w:val="kk-KZ"/>
        </w:rPr>
        <w:t>Нарықтың маңызды элементтері</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21</w:t>
      </w:r>
    </w:p>
    <w:p w:rsidR="003A693D" w:rsidRDefault="00794B58" w:rsidP="003A693D">
      <w:pPr>
        <w:spacing w:after="0" w:line="240" w:lineRule="auto"/>
        <w:rPr>
          <w:rStyle w:val="mw-headline"/>
          <w:rFonts w:ascii="Times New Roman" w:hAnsi="Times New Roman" w:cs="Times New Roman"/>
          <w:sz w:val="28"/>
          <w:szCs w:val="28"/>
          <w:lang w:val="kk-KZ"/>
        </w:rPr>
      </w:pPr>
      <w:r>
        <w:rPr>
          <w:rStyle w:val="mw-headline"/>
          <w:rFonts w:ascii="Times New Roman" w:hAnsi="Times New Roman" w:cs="Times New Roman"/>
          <w:sz w:val="28"/>
          <w:szCs w:val="28"/>
          <w:lang w:val="kk-KZ"/>
        </w:rPr>
        <w:t xml:space="preserve">4.7 </w:t>
      </w:r>
      <w:r w:rsidRPr="00FD2CBE">
        <w:rPr>
          <w:rStyle w:val="mw-headline"/>
          <w:rFonts w:ascii="Times New Roman" w:hAnsi="Times New Roman" w:cs="Times New Roman"/>
          <w:sz w:val="28"/>
          <w:szCs w:val="28"/>
          <w:lang w:val="kk-KZ"/>
        </w:rPr>
        <w:t>Нарықтық экономика үлгілері</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23</w:t>
      </w:r>
    </w:p>
    <w:p w:rsidR="003A1C62" w:rsidRPr="003A693D" w:rsidRDefault="003A1C62" w:rsidP="003A693D">
      <w:pPr>
        <w:spacing w:after="0" w:line="240" w:lineRule="auto"/>
        <w:rPr>
          <w:rFonts w:ascii="Times New Roman" w:hAnsi="Times New Roman" w:cs="Times New Roman"/>
          <w:sz w:val="28"/>
          <w:szCs w:val="28"/>
          <w:lang w:val="kk-KZ"/>
        </w:rPr>
      </w:pPr>
      <w:r w:rsidRPr="003A693D">
        <w:rPr>
          <w:rStyle w:val="mw-headline"/>
          <w:rFonts w:ascii="Times New Roman" w:hAnsi="Times New Roman" w:cs="Times New Roman"/>
          <w:sz w:val="28"/>
          <w:szCs w:val="28"/>
          <w:lang w:val="kk-KZ"/>
        </w:rPr>
        <w:t>4.8 Американдық үлгі</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25</w:t>
      </w:r>
    </w:p>
    <w:p w:rsidR="00BE6F1F" w:rsidRPr="003A693D" w:rsidRDefault="00BE6F1F" w:rsidP="00466389">
      <w:pPr>
        <w:spacing w:after="0" w:line="240" w:lineRule="auto"/>
        <w:rPr>
          <w:rFonts w:ascii="Times New Roman" w:hAnsi="Times New Roman" w:cs="Times New Roman"/>
          <w:sz w:val="28"/>
          <w:szCs w:val="28"/>
          <w:lang w:val="kk-KZ"/>
        </w:rPr>
      </w:pPr>
      <w:r w:rsidRPr="003A693D">
        <w:rPr>
          <w:rFonts w:ascii="Times New Roman" w:hAnsi="Times New Roman" w:cs="Times New Roman"/>
          <w:sz w:val="28"/>
          <w:szCs w:val="28"/>
          <w:lang w:val="kk-KZ"/>
        </w:rPr>
        <w:t>4.9</w:t>
      </w:r>
      <w:r w:rsidR="003A1C62" w:rsidRPr="003A693D">
        <w:rPr>
          <w:rStyle w:val="mw-headline"/>
          <w:rFonts w:ascii="Times New Roman" w:hAnsi="Times New Roman" w:cs="Times New Roman"/>
          <w:sz w:val="28"/>
          <w:szCs w:val="28"/>
          <w:lang w:val="kk-KZ"/>
        </w:rPr>
        <w:t xml:space="preserve"> Жапониялық үлгі</w:t>
      </w:r>
      <w:r w:rsidR="006C7430">
        <w:rPr>
          <w:rStyle w:val="mw-headline"/>
          <w:rFonts w:ascii="Times New Roman" w:hAnsi="Times New Roman" w:cs="Times New Roman"/>
          <w:sz w:val="28"/>
          <w:szCs w:val="28"/>
          <w:lang w:val="kk-KZ"/>
        </w:rPr>
        <w:t>...........................................................</w:t>
      </w:r>
      <w:r w:rsidR="004F6EFB">
        <w:rPr>
          <w:rStyle w:val="mw-headline"/>
          <w:rFonts w:ascii="Times New Roman" w:hAnsi="Times New Roman" w:cs="Times New Roman"/>
          <w:sz w:val="28"/>
          <w:szCs w:val="28"/>
          <w:lang w:val="kk-KZ"/>
        </w:rPr>
        <w:t>.................................</w:t>
      </w:r>
      <w:r w:rsidR="006C7430">
        <w:rPr>
          <w:rStyle w:val="mw-headline"/>
          <w:rFonts w:ascii="Times New Roman" w:hAnsi="Times New Roman" w:cs="Times New Roman"/>
          <w:sz w:val="28"/>
          <w:szCs w:val="28"/>
          <w:lang w:val="kk-KZ"/>
        </w:rPr>
        <w:t>25</w:t>
      </w:r>
    </w:p>
    <w:p w:rsidR="003A693D" w:rsidRPr="003A693D" w:rsidRDefault="00BE6F1F" w:rsidP="003A693D">
      <w:pPr>
        <w:spacing w:after="0" w:line="240" w:lineRule="auto"/>
        <w:rPr>
          <w:rFonts w:ascii="Times New Roman" w:hAnsi="Times New Roman" w:cs="Times New Roman"/>
          <w:sz w:val="28"/>
          <w:szCs w:val="28"/>
          <w:lang w:val="kk-KZ"/>
        </w:rPr>
      </w:pPr>
      <w:r w:rsidRPr="003A693D">
        <w:rPr>
          <w:rFonts w:ascii="Times New Roman" w:hAnsi="Times New Roman" w:cs="Times New Roman"/>
          <w:sz w:val="28"/>
          <w:szCs w:val="28"/>
          <w:lang w:val="kk-KZ"/>
        </w:rPr>
        <w:t>5.</w:t>
      </w:r>
      <w:r w:rsidR="008F7E0C" w:rsidRPr="003A693D">
        <w:rPr>
          <w:rFonts w:ascii="Times New Roman" w:hAnsi="Times New Roman" w:cs="Times New Roman"/>
          <w:sz w:val="28"/>
          <w:szCs w:val="28"/>
          <w:lang w:val="kk-KZ"/>
        </w:rPr>
        <w:t>Оңтүстік Корея үлгі</w:t>
      </w:r>
      <w:r w:rsidR="003A693D" w:rsidRPr="003A693D">
        <w:rPr>
          <w:rFonts w:ascii="Times New Roman" w:hAnsi="Times New Roman" w:cs="Times New Roman"/>
          <w:sz w:val="28"/>
          <w:szCs w:val="28"/>
          <w:lang w:val="kk-KZ"/>
        </w:rPr>
        <w:t>сі</w:t>
      </w:r>
      <w:r w:rsidR="006C7430">
        <w:rPr>
          <w:rFonts w:ascii="Times New Roman" w:hAnsi="Times New Roman" w:cs="Times New Roman"/>
          <w:sz w:val="28"/>
          <w:szCs w:val="28"/>
          <w:lang w:val="kk-KZ"/>
        </w:rPr>
        <w:t>......................................................................................</w:t>
      </w:r>
      <w:r w:rsidR="004F6EFB">
        <w:rPr>
          <w:rFonts w:ascii="Times New Roman" w:hAnsi="Times New Roman" w:cs="Times New Roman"/>
          <w:sz w:val="28"/>
          <w:szCs w:val="28"/>
          <w:lang w:val="kk-KZ"/>
        </w:rPr>
        <w:t>..</w:t>
      </w:r>
      <w:r w:rsidR="006C7430">
        <w:rPr>
          <w:rFonts w:ascii="Times New Roman" w:hAnsi="Times New Roman" w:cs="Times New Roman"/>
          <w:sz w:val="28"/>
          <w:szCs w:val="28"/>
          <w:lang w:val="kk-KZ"/>
        </w:rPr>
        <w:t>26</w:t>
      </w:r>
    </w:p>
    <w:p w:rsidR="003A693D" w:rsidRDefault="003A693D" w:rsidP="003A693D">
      <w:pPr>
        <w:spacing w:after="0" w:line="240" w:lineRule="auto"/>
        <w:rPr>
          <w:rFonts w:ascii="Times New Roman" w:eastAsia="Times New Roman" w:hAnsi="Times New Roman" w:cs="Times New Roman"/>
          <w:bCs/>
          <w:kern w:val="36"/>
          <w:sz w:val="28"/>
          <w:szCs w:val="28"/>
          <w:lang w:val="kk-KZ"/>
        </w:rPr>
      </w:pPr>
      <w:r w:rsidRPr="003A693D">
        <w:rPr>
          <w:rFonts w:ascii="Times New Roman" w:eastAsia="Times New Roman" w:hAnsi="Times New Roman" w:cs="Times New Roman"/>
          <w:bCs/>
          <w:kern w:val="36"/>
          <w:sz w:val="28"/>
          <w:szCs w:val="28"/>
          <w:lang w:val="kk-KZ"/>
        </w:rPr>
        <w:t>6.</w:t>
      </w:r>
      <w:r w:rsidR="007C2EB2" w:rsidRPr="003A693D">
        <w:rPr>
          <w:rFonts w:ascii="Times New Roman" w:eastAsia="Times New Roman" w:hAnsi="Times New Roman" w:cs="Times New Roman"/>
          <w:bCs/>
          <w:kern w:val="36"/>
          <w:sz w:val="28"/>
          <w:szCs w:val="28"/>
          <w:lang w:val="kk-KZ"/>
        </w:rPr>
        <w:t xml:space="preserve">Қазақстанда нарықтық </w:t>
      </w:r>
      <w:r>
        <w:rPr>
          <w:rFonts w:ascii="Times New Roman" w:eastAsia="Times New Roman" w:hAnsi="Times New Roman" w:cs="Times New Roman"/>
          <w:bCs/>
          <w:kern w:val="36"/>
          <w:sz w:val="28"/>
          <w:szCs w:val="28"/>
          <w:lang w:val="kk-KZ"/>
        </w:rPr>
        <w:t xml:space="preserve">экономиканың қалыптасу </w:t>
      </w:r>
      <w:r w:rsidR="007C2EB2" w:rsidRPr="003A693D">
        <w:rPr>
          <w:rFonts w:ascii="Times New Roman" w:eastAsia="Times New Roman" w:hAnsi="Times New Roman" w:cs="Times New Roman"/>
          <w:bCs/>
          <w:kern w:val="36"/>
          <w:sz w:val="28"/>
          <w:szCs w:val="28"/>
          <w:lang w:val="kk-KZ"/>
        </w:rPr>
        <w:t>моделі</w:t>
      </w:r>
      <w:r w:rsidR="004F6EFB">
        <w:rPr>
          <w:rFonts w:ascii="Times New Roman" w:eastAsia="Times New Roman" w:hAnsi="Times New Roman" w:cs="Times New Roman"/>
          <w:bCs/>
          <w:kern w:val="36"/>
          <w:sz w:val="28"/>
          <w:szCs w:val="28"/>
          <w:lang w:val="kk-KZ"/>
        </w:rPr>
        <w:t>............................</w:t>
      </w:r>
      <w:r w:rsidR="006C7430">
        <w:rPr>
          <w:rFonts w:ascii="Times New Roman" w:eastAsia="Times New Roman" w:hAnsi="Times New Roman" w:cs="Times New Roman"/>
          <w:bCs/>
          <w:kern w:val="36"/>
          <w:sz w:val="28"/>
          <w:szCs w:val="28"/>
          <w:lang w:val="kk-KZ"/>
        </w:rPr>
        <w:t>27</w:t>
      </w:r>
    </w:p>
    <w:p w:rsidR="00BE6F1F" w:rsidRDefault="00BE6F1F" w:rsidP="004663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r w:rsidR="006C7430">
        <w:rPr>
          <w:rFonts w:ascii="Times New Roman" w:eastAsia="Times New Roman" w:hAnsi="Times New Roman" w:cs="Times New Roman"/>
          <w:sz w:val="28"/>
          <w:szCs w:val="28"/>
          <w:lang w:val="kk-KZ"/>
        </w:rPr>
        <w:t>Қазақстанның </w:t>
      </w:r>
      <w:r w:rsidR="00D0451C" w:rsidRPr="003A693D">
        <w:rPr>
          <w:rFonts w:ascii="Times New Roman" w:eastAsia="Times New Roman" w:hAnsi="Times New Roman" w:cs="Times New Roman"/>
          <w:sz w:val="28"/>
          <w:szCs w:val="28"/>
          <w:lang w:val="kk-KZ"/>
        </w:rPr>
        <w:t xml:space="preserve"> нарықтық экономиканы жетілдірудегі үрдістері</w:t>
      </w:r>
      <w:r w:rsidR="004F6EFB">
        <w:rPr>
          <w:rFonts w:ascii="Times New Roman" w:eastAsia="Times New Roman" w:hAnsi="Times New Roman" w:cs="Times New Roman"/>
          <w:sz w:val="28"/>
          <w:szCs w:val="28"/>
          <w:lang w:val="kk-KZ"/>
        </w:rPr>
        <w:t>................</w:t>
      </w:r>
      <w:r w:rsidR="006C7430">
        <w:rPr>
          <w:rFonts w:ascii="Times New Roman" w:eastAsia="Times New Roman" w:hAnsi="Times New Roman" w:cs="Times New Roman"/>
          <w:sz w:val="28"/>
          <w:szCs w:val="28"/>
          <w:lang w:val="kk-KZ"/>
        </w:rPr>
        <w:t>28</w:t>
      </w:r>
    </w:p>
    <w:p w:rsidR="002F46D9" w:rsidRDefault="00BE6F1F" w:rsidP="0046638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Қорытынды....................................................................................................</w:t>
      </w:r>
      <w:r w:rsidR="006C7430">
        <w:rPr>
          <w:rFonts w:ascii="Times New Roman" w:hAnsi="Times New Roman" w:cs="Times New Roman"/>
          <w:sz w:val="28"/>
          <w:szCs w:val="28"/>
          <w:lang w:val="kk-KZ"/>
        </w:rPr>
        <w:t xml:space="preserve">..... </w:t>
      </w:r>
      <w:r w:rsidR="00D0451C">
        <w:rPr>
          <w:rFonts w:ascii="Times New Roman" w:hAnsi="Times New Roman" w:cs="Times New Roman"/>
          <w:sz w:val="28"/>
          <w:szCs w:val="28"/>
          <w:lang w:val="kk-KZ"/>
        </w:rPr>
        <w:t>31</w:t>
      </w:r>
    </w:p>
    <w:p w:rsidR="00466389" w:rsidRDefault="00A25A5F" w:rsidP="00466389">
      <w:pPr>
        <w:spacing w:after="0" w:line="240" w:lineRule="auto"/>
        <w:rPr>
          <w:rFonts w:ascii="Times New Roman" w:hAnsi="Times New Roman" w:cs="Times New Roman"/>
          <w:noProof/>
          <w:sz w:val="28"/>
          <w:szCs w:val="28"/>
          <w:lang w:val="kk-KZ"/>
        </w:rPr>
      </w:pPr>
      <w:r>
        <w:rPr>
          <w:rFonts w:ascii="Times New Roman" w:hAnsi="Times New Roman" w:cs="Times New Roman"/>
          <w:sz w:val="28"/>
          <w:szCs w:val="28"/>
          <w:lang w:val="kk-KZ"/>
        </w:rPr>
        <w:t>Кейстің б</w:t>
      </w:r>
      <w:r w:rsidR="004F6EFB">
        <w:rPr>
          <w:rFonts w:ascii="Times New Roman" w:hAnsi="Times New Roman" w:cs="Times New Roman"/>
          <w:sz w:val="28"/>
          <w:szCs w:val="28"/>
          <w:lang w:val="kk-KZ"/>
        </w:rPr>
        <w:t>ағалау критерийі</w:t>
      </w:r>
      <w:r w:rsidR="00BE6F1F">
        <w:rPr>
          <w:rFonts w:ascii="Times New Roman" w:hAnsi="Times New Roman" w:cs="Times New Roman"/>
          <w:sz w:val="28"/>
          <w:szCs w:val="28"/>
          <w:lang w:val="kk-KZ"/>
        </w:rPr>
        <w:t>.................................................</w:t>
      </w:r>
      <w:r w:rsidR="006C7430">
        <w:rPr>
          <w:rFonts w:ascii="Times New Roman" w:hAnsi="Times New Roman" w:cs="Times New Roman"/>
          <w:sz w:val="28"/>
          <w:szCs w:val="28"/>
          <w:lang w:val="kk-KZ"/>
        </w:rPr>
        <w:t>.........................</w:t>
      </w:r>
      <w:r>
        <w:rPr>
          <w:rFonts w:ascii="Times New Roman" w:hAnsi="Times New Roman" w:cs="Times New Roman"/>
          <w:sz w:val="28"/>
          <w:szCs w:val="28"/>
          <w:lang w:val="kk-KZ"/>
        </w:rPr>
        <w:t>.......</w:t>
      </w:r>
      <w:r w:rsidR="00D0451C">
        <w:rPr>
          <w:rFonts w:ascii="Times New Roman" w:hAnsi="Times New Roman" w:cs="Times New Roman"/>
          <w:sz w:val="28"/>
          <w:szCs w:val="28"/>
          <w:lang w:val="kk-KZ"/>
        </w:rPr>
        <w:t xml:space="preserve"> 33</w:t>
      </w:r>
    </w:p>
    <w:p w:rsidR="004F6EFB" w:rsidRPr="00254132" w:rsidRDefault="004F6EFB" w:rsidP="004F6EFB">
      <w:pPr>
        <w:spacing w:after="0" w:line="240" w:lineRule="auto"/>
        <w:rPr>
          <w:rFonts w:ascii="Times New Roman" w:hAnsi="Times New Roman" w:cs="Times New Roman"/>
          <w:noProof/>
          <w:sz w:val="28"/>
          <w:szCs w:val="28"/>
          <w:lang w:val="kk-KZ"/>
        </w:rPr>
      </w:pPr>
      <w:r>
        <w:rPr>
          <w:rFonts w:ascii="Times New Roman" w:hAnsi="Times New Roman" w:cs="Times New Roman"/>
          <w:sz w:val="28"/>
          <w:szCs w:val="28"/>
          <w:lang w:val="kk-KZ"/>
        </w:rPr>
        <w:t>Пайдаланған әдебиеттер тізімі.............................................</w:t>
      </w:r>
      <w:r w:rsidR="00563B86">
        <w:rPr>
          <w:rFonts w:ascii="Times New Roman" w:hAnsi="Times New Roman" w:cs="Times New Roman"/>
          <w:sz w:val="28"/>
          <w:szCs w:val="28"/>
          <w:lang w:val="kk-KZ"/>
        </w:rPr>
        <w:t>............................. 3</w:t>
      </w:r>
      <w:r w:rsidR="00563B86" w:rsidRPr="00254132">
        <w:rPr>
          <w:rFonts w:ascii="Times New Roman" w:hAnsi="Times New Roman" w:cs="Times New Roman"/>
          <w:sz w:val="28"/>
          <w:szCs w:val="28"/>
          <w:lang w:val="kk-KZ"/>
        </w:rPr>
        <w:t>7</w:t>
      </w: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Pr="00254132"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Кіріспе</w:t>
      </w:r>
    </w:p>
    <w:p w:rsidR="00466389" w:rsidRDefault="00466389" w:rsidP="00466389">
      <w:pPr>
        <w:spacing w:after="0" w:line="240" w:lineRule="auto"/>
        <w:jc w:val="center"/>
        <w:rPr>
          <w:rFonts w:ascii="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Қазіргі кезде білім саласында еңбек етіп жүрген ұстаздар білім алушыларға сапалы білім беру мақсатында түрлі белсенді әдістерді қолдануда.  Өйткені  ұстаздың мақсаты  әрбір болашақ маман иесіне сапалы білім беру, оның әр жақты дамуына мүмкіншілік жасау, білім алуға деген  қызығушылығын арттыру.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Кейс әдісін қолданудағы оқытудың табысты болуы модератор жұмысына байланысты. Оның негізгі мақсаты тыңдаушылар бір командада жұмыс істеуге үйреніп, дерек көздерінің тапшылығына қарамастан, тез арада шешім қабылдау қабілетін қалыптастыру. Ашық пікірлер алмасу арқылы, әрбір қатысушының өз қабілетін, ортақ мәселелер шешуге қолдануына жағдай жасау. Оқытушы өзінің іс жобасын жүзеге асыру барысында сабаққа қатысушының атқаратын әрекеттерін: сарапшылық, аналитиктік және экспериментаторлық істер атқаруына мүмкіндік жасау. Кейсті жүзеге асыру әдістемесі: модератор талдауға алынатын жағдаятты түсіндіреді, соны шешуге қатысты барлық пікірлерді жинақтайды, соларды белгілі бір реттілікке сәйкес сараптап, топтап, сыныптап, бағалап отырады.</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Қазіргі заманғы экономикалық жағдайда қоғамының белсенді, білімді, бәсекеге қабілетті, кәсіби мамандарға деген сұранысы артуда. Соңғы кездері жеке тұлғаның дамуына, кәсіби дайындықтың деңгейіне үлкен назар аударылуда.  </w:t>
      </w:r>
    </w:p>
    <w:p w:rsidR="00466389" w:rsidRPr="00012556" w:rsidRDefault="00466389" w:rsidP="0001255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Заман талабына сай білім беру – бүгінгі күннің өзекті мәселесі. </w:t>
      </w:r>
      <w:r>
        <w:rPr>
          <w:rFonts w:ascii="Times New Roman" w:eastAsia="Calibri" w:hAnsi="Times New Roman" w:cs="Times New Roman"/>
          <w:noProof/>
          <w:sz w:val="28"/>
          <w:szCs w:val="28"/>
          <w:lang w:val="kk-KZ"/>
        </w:rPr>
        <w:t xml:space="preserve">Заманауи қоғамның өзекті мәселелерінің бірі – әлеуметтік, экономикалық өзгермелі кеңістікте өмір сүруге дайын болып қана қоймай, сонымен қатар оны жақсартуға игі әсер ететін кәсіби маманды қалыптастыру. Кәсіби маманның алдына қойылатын ең бірінші кезектегі талаптар –шығармашылық, белсенділік, әлеуметтік жауапкершілік, терең білім, кәсіби сауаттылық. </w:t>
      </w:r>
      <w:r>
        <w:rPr>
          <w:rFonts w:ascii="Times New Roman" w:hAnsi="Times New Roman" w:cs="Times New Roman"/>
          <w:sz w:val="28"/>
          <w:szCs w:val="28"/>
          <w:lang w:val="kk-KZ"/>
        </w:rPr>
        <w:t xml:space="preserve">Қазіргі кезде оқыту үдерісін жоспарлаудың, қолданудың және бағалаудың жүйелі әдісі, адамдардың техникалық ресурстарды білімді игеру жолында өзара тиімді әрекет етудің негізі ретінде жаңа технологиялар түрлері көбейе түсуде. Осындай жаңартылған педагогикалық технологиялар ішінен өз қажетін таңдап алу – әр болашақ маман үшін жауапты да, шығармашылық іскерлікті қажет ететін іс. Әрбір болашақ мамандықтың игерілу тиімділігін арттыру мақсатында қолданылатын әдістердің бірі – «кейс-стади». </w:t>
      </w:r>
    </w:p>
    <w:p w:rsidR="00466389" w:rsidRDefault="00466389" w:rsidP="00466389">
      <w:pPr>
        <w:spacing w:after="0" w:line="240" w:lineRule="auto"/>
        <w:ind w:firstLine="709"/>
        <w:jc w:val="both"/>
        <w:rPr>
          <w:rFonts w:ascii="Times New Roman" w:hAnsi="Times New Roman" w:cs="Times New Roman"/>
          <w:bCs/>
          <w:sz w:val="28"/>
          <w:szCs w:val="28"/>
          <w:lang w:val="kk-KZ"/>
        </w:rPr>
      </w:pPr>
    </w:p>
    <w:p w:rsidR="00466389" w:rsidRDefault="00466389" w:rsidP="00466389">
      <w:pPr>
        <w:spacing w:after="0" w:line="240" w:lineRule="auto"/>
        <w:ind w:firstLine="709"/>
        <w:jc w:val="both"/>
        <w:rPr>
          <w:rFonts w:ascii="Times New Roman" w:hAnsi="Times New Roman" w:cs="Times New Roman"/>
          <w:bCs/>
          <w:sz w:val="28"/>
          <w:szCs w:val="28"/>
          <w:lang w:val="kk-KZ"/>
        </w:rPr>
      </w:pPr>
    </w:p>
    <w:p w:rsidR="00466389" w:rsidRDefault="00466389" w:rsidP="00466389">
      <w:pPr>
        <w:spacing w:after="0" w:line="240" w:lineRule="auto"/>
        <w:ind w:firstLine="709"/>
        <w:jc w:val="both"/>
        <w:rPr>
          <w:rFonts w:ascii="Times New Roman" w:hAnsi="Times New Roman" w:cs="Times New Roman"/>
          <w:bCs/>
          <w:sz w:val="28"/>
          <w:szCs w:val="28"/>
          <w:lang w:val="kk-KZ"/>
        </w:rPr>
      </w:pPr>
    </w:p>
    <w:p w:rsidR="000955C0" w:rsidRDefault="000955C0" w:rsidP="00466389">
      <w:pPr>
        <w:spacing w:after="0" w:line="240" w:lineRule="auto"/>
        <w:ind w:firstLine="709"/>
        <w:jc w:val="both"/>
        <w:rPr>
          <w:rFonts w:ascii="Times New Roman" w:hAnsi="Times New Roman" w:cs="Times New Roman"/>
          <w:bCs/>
          <w:sz w:val="28"/>
          <w:szCs w:val="28"/>
          <w:lang w:val="kk-KZ"/>
        </w:rPr>
      </w:pPr>
    </w:p>
    <w:p w:rsidR="000955C0" w:rsidRDefault="000955C0" w:rsidP="00466389">
      <w:pPr>
        <w:spacing w:after="0" w:line="240" w:lineRule="auto"/>
        <w:ind w:firstLine="709"/>
        <w:jc w:val="both"/>
        <w:rPr>
          <w:rFonts w:ascii="Times New Roman" w:hAnsi="Times New Roman" w:cs="Times New Roman"/>
          <w:bCs/>
          <w:sz w:val="28"/>
          <w:szCs w:val="28"/>
          <w:lang w:val="kk-KZ"/>
        </w:rPr>
      </w:pPr>
    </w:p>
    <w:p w:rsidR="000955C0" w:rsidRDefault="000955C0" w:rsidP="00466389">
      <w:pPr>
        <w:spacing w:after="0" w:line="240" w:lineRule="auto"/>
        <w:ind w:firstLine="709"/>
        <w:jc w:val="both"/>
        <w:rPr>
          <w:rFonts w:ascii="Times New Roman" w:hAnsi="Times New Roman" w:cs="Times New Roman"/>
          <w:bCs/>
          <w:sz w:val="28"/>
          <w:szCs w:val="28"/>
          <w:lang w:val="kk-KZ"/>
        </w:rPr>
      </w:pPr>
    </w:p>
    <w:p w:rsidR="000955C0" w:rsidRDefault="000955C0" w:rsidP="00466389">
      <w:pPr>
        <w:spacing w:after="0" w:line="240" w:lineRule="auto"/>
        <w:ind w:firstLine="709"/>
        <w:jc w:val="both"/>
        <w:rPr>
          <w:rFonts w:ascii="Times New Roman" w:hAnsi="Times New Roman" w:cs="Times New Roman"/>
          <w:bCs/>
          <w:sz w:val="28"/>
          <w:szCs w:val="28"/>
          <w:lang w:val="kk-KZ"/>
        </w:rPr>
      </w:pPr>
    </w:p>
    <w:p w:rsidR="000955C0" w:rsidRDefault="000955C0" w:rsidP="00466389">
      <w:pPr>
        <w:spacing w:after="0" w:line="240" w:lineRule="auto"/>
        <w:ind w:firstLine="709"/>
        <w:jc w:val="both"/>
        <w:rPr>
          <w:rFonts w:ascii="Times New Roman" w:hAnsi="Times New Roman" w:cs="Times New Roman"/>
          <w:bCs/>
          <w:sz w:val="28"/>
          <w:szCs w:val="28"/>
          <w:lang w:val="kk-KZ"/>
        </w:rPr>
      </w:pPr>
    </w:p>
    <w:p w:rsidR="00670B73" w:rsidRDefault="00670B73" w:rsidP="00466389">
      <w:pPr>
        <w:spacing w:after="0" w:line="240" w:lineRule="auto"/>
        <w:ind w:firstLine="709"/>
        <w:jc w:val="both"/>
        <w:rPr>
          <w:rFonts w:ascii="Times New Roman" w:hAnsi="Times New Roman" w:cs="Times New Roman"/>
          <w:bCs/>
          <w:sz w:val="28"/>
          <w:szCs w:val="28"/>
          <w:lang w:val="kk-KZ"/>
        </w:rPr>
      </w:pPr>
    </w:p>
    <w:p w:rsidR="00670B73" w:rsidRDefault="00670B73" w:rsidP="00466389">
      <w:pPr>
        <w:spacing w:after="0" w:line="240" w:lineRule="auto"/>
        <w:ind w:firstLine="709"/>
        <w:jc w:val="both"/>
        <w:rPr>
          <w:rFonts w:ascii="Times New Roman" w:hAnsi="Times New Roman" w:cs="Times New Roman"/>
          <w:bCs/>
          <w:sz w:val="28"/>
          <w:szCs w:val="28"/>
          <w:lang w:val="kk-KZ"/>
        </w:rPr>
      </w:pPr>
    </w:p>
    <w:p w:rsidR="00670B73" w:rsidRDefault="00670B73" w:rsidP="00466389">
      <w:pPr>
        <w:spacing w:after="0" w:line="240" w:lineRule="auto"/>
        <w:ind w:firstLine="709"/>
        <w:jc w:val="both"/>
        <w:rPr>
          <w:rFonts w:ascii="Times New Roman" w:hAnsi="Times New Roman" w:cs="Times New Roman"/>
          <w:bCs/>
          <w:sz w:val="28"/>
          <w:szCs w:val="28"/>
          <w:lang w:val="kk-KZ"/>
        </w:rPr>
      </w:pPr>
    </w:p>
    <w:p w:rsidR="00670B73" w:rsidRDefault="00670B73" w:rsidP="00466389">
      <w:pPr>
        <w:spacing w:after="0" w:line="240" w:lineRule="auto"/>
        <w:ind w:firstLine="709"/>
        <w:jc w:val="both"/>
        <w:rPr>
          <w:rFonts w:ascii="Times New Roman" w:hAnsi="Times New Roman" w:cs="Times New Roman"/>
          <w:bCs/>
          <w:sz w:val="28"/>
          <w:szCs w:val="28"/>
          <w:lang w:val="kk-KZ"/>
        </w:rPr>
      </w:pPr>
    </w:p>
    <w:p w:rsidR="00670B73" w:rsidRDefault="00670B73" w:rsidP="00466389">
      <w:pPr>
        <w:spacing w:after="0" w:line="240" w:lineRule="auto"/>
        <w:ind w:firstLine="709"/>
        <w:jc w:val="both"/>
        <w:rPr>
          <w:rFonts w:ascii="Times New Roman" w:hAnsi="Times New Roman" w:cs="Times New Roman"/>
          <w:bCs/>
          <w:sz w:val="28"/>
          <w:szCs w:val="28"/>
          <w:lang w:val="kk-KZ"/>
        </w:rPr>
      </w:pPr>
    </w:p>
    <w:p w:rsidR="000955C0" w:rsidRDefault="000955C0" w:rsidP="00466389">
      <w:pPr>
        <w:spacing w:after="0" w:line="240" w:lineRule="auto"/>
        <w:ind w:firstLine="709"/>
        <w:jc w:val="both"/>
        <w:rPr>
          <w:rFonts w:ascii="Times New Roman" w:hAnsi="Times New Roman" w:cs="Times New Roman"/>
          <w:bCs/>
          <w:sz w:val="28"/>
          <w:szCs w:val="28"/>
          <w:lang w:val="kk-KZ"/>
        </w:rPr>
      </w:pPr>
    </w:p>
    <w:p w:rsidR="00466389" w:rsidRDefault="00466389" w:rsidP="00466389">
      <w:pPr>
        <w:spacing w:after="0" w:line="240" w:lineRule="auto"/>
        <w:ind w:firstLine="709"/>
        <w:jc w:val="both"/>
        <w:rPr>
          <w:rFonts w:ascii="Times New Roman" w:hAnsi="Times New Roman" w:cs="Times New Roman"/>
          <w:bCs/>
          <w:sz w:val="28"/>
          <w:szCs w:val="28"/>
          <w:lang w:val="kk-KZ"/>
        </w:rPr>
      </w:pPr>
    </w:p>
    <w:p w:rsidR="00466389" w:rsidRDefault="00466389" w:rsidP="00466389">
      <w:pPr>
        <w:pStyle w:val="a6"/>
        <w:numPr>
          <w:ilvl w:val="0"/>
          <w:numId w:val="21"/>
        </w:numPr>
        <w:jc w:val="both"/>
        <w:rPr>
          <w:b/>
          <w:bCs/>
          <w:sz w:val="28"/>
          <w:szCs w:val="28"/>
          <w:lang w:val="kk-KZ"/>
        </w:rPr>
      </w:pPr>
      <w:r>
        <w:rPr>
          <w:b/>
          <w:bCs/>
          <w:sz w:val="28"/>
          <w:szCs w:val="28"/>
          <w:lang w:val="kk-KZ"/>
        </w:rPr>
        <w:t xml:space="preserve">«Кейс-стади»  </w:t>
      </w:r>
      <w:r>
        <w:rPr>
          <w:b/>
          <w:noProof/>
          <w:sz w:val="28"/>
          <w:szCs w:val="28"/>
          <w:lang w:val="kk-KZ"/>
        </w:rPr>
        <w:t>әдісінің тарихы</w:t>
      </w:r>
    </w:p>
    <w:p w:rsidR="00466389" w:rsidRDefault="00466389" w:rsidP="00466389">
      <w:pPr>
        <w:spacing w:after="0" w:line="240" w:lineRule="auto"/>
        <w:ind w:firstLine="709"/>
        <w:jc w:val="both"/>
        <w:rPr>
          <w:rFonts w:ascii="Times New Roman" w:hAnsi="Times New Roman" w:cs="Times New Roman"/>
          <w:bCs/>
          <w:sz w:val="28"/>
          <w:szCs w:val="28"/>
          <w:lang w:val="kk-KZ"/>
        </w:rPr>
      </w:pPr>
    </w:p>
    <w:p w:rsidR="00466389" w:rsidRDefault="00466389" w:rsidP="00466389">
      <w:pPr>
        <w:spacing w:after="0" w:line="240" w:lineRule="auto"/>
        <w:jc w:val="both"/>
        <w:rPr>
          <w:rFonts w:ascii="Times New Roman" w:hAnsi="Times New Roman" w:cs="Times New Roman"/>
          <w:noProof/>
          <w:sz w:val="28"/>
          <w:szCs w:val="28"/>
          <w:lang w:val="kk-KZ"/>
        </w:rPr>
      </w:pPr>
      <w:r>
        <w:rPr>
          <w:rFonts w:ascii="Times New Roman" w:hAnsi="Times New Roman" w:cs="Times New Roman"/>
          <w:b/>
          <w:bCs/>
          <w:sz w:val="28"/>
          <w:szCs w:val="28"/>
          <w:lang w:val="kk-KZ"/>
        </w:rPr>
        <w:t xml:space="preserve">          </w:t>
      </w:r>
      <w:r>
        <w:rPr>
          <w:rFonts w:ascii="Times New Roman" w:hAnsi="Times New Roman" w:cs="Times New Roman"/>
          <w:noProof/>
          <w:sz w:val="28"/>
          <w:szCs w:val="28"/>
          <w:lang w:val="kk-KZ"/>
        </w:rPr>
        <w:t>«</w:t>
      </w:r>
      <w:r>
        <w:rPr>
          <w:rFonts w:ascii="Times New Roman" w:hAnsi="Times New Roman" w:cs="Times New Roman"/>
          <w:b/>
          <w:noProof/>
          <w:sz w:val="28"/>
          <w:szCs w:val="28"/>
          <w:lang w:val="kk-KZ"/>
        </w:rPr>
        <w:t>Кейс-стади</w:t>
      </w:r>
      <w:r>
        <w:rPr>
          <w:rFonts w:ascii="Times New Roman" w:hAnsi="Times New Roman" w:cs="Times New Roman"/>
          <w:noProof/>
          <w:sz w:val="28"/>
          <w:szCs w:val="28"/>
          <w:lang w:val="kk-KZ"/>
        </w:rPr>
        <w:t>» (ағыл. Case-study  «уақиға, жағдаят» және «зерттеу») ұғымы «</w:t>
      </w:r>
      <w:r>
        <w:rPr>
          <w:rFonts w:ascii="Times New Roman" w:hAnsi="Times New Roman" w:cs="Times New Roman"/>
          <w:i/>
          <w:noProof/>
          <w:sz w:val="28"/>
          <w:szCs w:val="28"/>
          <w:lang w:val="kk-KZ"/>
        </w:rPr>
        <w:t>нақтылы жағдаятты талдау әдісі</w:t>
      </w:r>
      <w:r>
        <w:rPr>
          <w:rFonts w:ascii="Times New Roman" w:hAnsi="Times New Roman" w:cs="Times New Roman"/>
          <w:noProof/>
          <w:sz w:val="28"/>
          <w:szCs w:val="28"/>
          <w:lang w:val="kk-KZ"/>
        </w:rPr>
        <w:t xml:space="preserve">» деп атауға болады. Ол оқыту кезінде де, нақтылы практикалық істерді талдауда да, зерттеу ісін жүргізуде де қолданылады. </w:t>
      </w:r>
      <w:r>
        <w:rPr>
          <w:rFonts w:ascii="Times New Roman" w:eastAsia="Times New Roman" w:hAnsi="Times New Roman" w:cs="Times New Roman"/>
          <w:noProof/>
          <w:sz w:val="28"/>
          <w:szCs w:val="28"/>
          <w:lang w:val="kk-KZ"/>
        </w:rPr>
        <w:t xml:space="preserve">Кейс – әдісі білім алушылардың оқуға қызығушылқтарын арттырады және тұлғаның келешек маман ретінде қалыптасуына ықпал етеді. </w:t>
      </w:r>
      <w:r>
        <w:rPr>
          <w:rFonts w:ascii="Times New Roman" w:hAnsi="Times New Roman" w:cs="Times New Roman"/>
          <w:noProof/>
          <w:sz w:val="28"/>
          <w:szCs w:val="28"/>
          <w:lang w:val="kk-KZ"/>
        </w:rPr>
        <w:t xml:space="preserve">Бұл әдіс оқушы тарапынан нақтылы мәселені шешуге қажетті шығармашылық қабілетін дамытуды қажет етеді және оның ой-өрісінің бейнелі көрінісі болып табады. Оқытушы да сол әдіске байланысты өзінің өмірдегі жағдаяттарды талдау мен бағалауға байланысты қабілетін де көрсетеді және жетілдіреді. Яғни екі тараптан да ойлау мен шығармашылық қабілеттері еркін ашылады.  </w:t>
      </w:r>
    </w:p>
    <w:p w:rsidR="00466389" w:rsidRDefault="00466389" w:rsidP="00466389">
      <w:pPr>
        <w:spacing w:after="0" w:line="240" w:lineRule="auto"/>
        <w:ind w:firstLine="708"/>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Кейс әдісі алғаш рет Гарвард университетінде 1870 ж. дәріс беру барысында  студенттер арасында мәселені кеңінен талқылау мақсатында қолданыла бастады. Оқытушы студенттер назарына әртүрлі нақтылы қайшылықты жағдаятты ұсынады. Және де соның бірнеше шешімін табу міндетін қояды. Бұл әдіске байланысты алғашқы оқулықты 1921 жылы Гарвардтық бизнес-мектебінің деканы Волос Донамның белсенді араласуымен Коупленд жарыққа шығарды.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Кейс әдісі – нарықтық экономикада және әлеуметтік жағдайларды суреттеу арқылы, оқу барысында қолданылатын оқыту техникасы деп түсінуге де негіз бар. Жағдай (кейс) деп – ұжымдағы, қоғамдағы қандай да бір нақты шынайы жағдайдың жазбаша түрде берілуін айтуға болады. Мысалы, кәсіпорынның құрылуы, оның дамуы, бизнестегі табыстары мен қиыншылықтары және т.б. Білім алушылар ұсынылған жағдайды талдап, мәселенің маңызын түсіндіріп, шешу жолдарын көрсетеді және олардың ішінен ең тиімдісін таңдап алулары тиіс. Осы талдау барысында білім алушылар, өздерінің алған білімдерін ұтымды пайдалана алады. Ал ұстаздың міндеті, осы кейс әдісін қолдану барысында, оқушылардың белсенділігін бақылап, барлығының қатысуын қадағалауы керек. Сонымен қатар, білім алушылардың талдауына берілетін кейстің түсінікті және пән тақырыптарына сай болуы өте маңызды. Кейс әдісі, оқытудың басқа технологияларына қарағанда күрделі жүйе. Кейс әдісін қолдану барысында оқытушының іс-әрекеті екі кезеңге бөлінеді.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Бірінші кезеңде оқытушы кейсті (жағдайды) таңдайды. Соған қажетті сұрақтар әзірлейді.  Бұл іс шығармашылық жұмыс болып табылады. Таңдалған жағдаят  дәріс тақырыбы мен мазмұнына сәйкес келуі керек. Осы тұрғыдан кейс мазмұнының мақсаты мен оған қол жеткізудің міндеттері анықталады. </w:t>
      </w:r>
    </w:p>
    <w:p w:rsidR="00466389" w:rsidRDefault="00466389" w:rsidP="00466389">
      <w:pPr>
        <w:spacing w:after="0" w:line="240" w:lineRule="auto"/>
        <w:ind w:firstLine="708"/>
        <w:jc w:val="both"/>
        <w:rPr>
          <w:rFonts w:ascii="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Екінші кезеңді оқытушы дәрісханада жүзеге асырады. Бұл кезеңнің өзі кейске кіріспе; жағдайдың шағын топтарда талдануы; пікірталас және қортынды шығару. Кез-келген пән мазмұнын талдау барысында қаралатын мазмұнның </w:t>
      </w:r>
      <w:r>
        <w:rPr>
          <w:rFonts w:ascii="Times New Roman" w:eastAsia="Times New Roman" w:hAnsi="Times New Roman" w:cs="Times New Roman"/>
          <w:noProof/>
          <w:sz w:val="28"/>
          <w:szCs w:val="28"/>
          <w:lang w:val="kk-KZ"/>
        </w:rPr>
        <w:lastRenderedPageBreak/>
        <w:t xml:space="preserve">қисындылығы ғана емес, оның психолгиялық ерекшеліктеріне де қараудың маңызы өте зор. </w:t>
      </w:r>
    </w:p>
    <w:p w:rsidR="00466389" w:rsidRDefault="00466389" w:rsidP="00466389">
      <w:pPr>
        <w:spacing w:after="0" w:line="240" w:lineRule="auto"/>
        <w:ind w:firstLine="708"/>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ХХ ғасырдың 80-90 жылдары кейіс әдісін дүниежүзі бойынша, соның ішінде КСРО-да да қолдана бастады. Әсіресе экономикалық пәндер бойынша кеңінен қолданылды. Сол кезеңнен бастап бұл әдісті құрастыру мен ендіруде Г.А. Брянский, Ю.Ю. Екатеринославский, О.В. Козлова, Ю.Д. Красовский, В.Я. Платов, Д.А. Поспелов, О.А. Овсянников және т.б. үлкен үлес қосты. </w:t>
      </w:r>
    </w:p>
    <w:p w:rsidR="00466389" w:rsidRDefault="00466389" w:rsidP="00466389">
      <w:pPr>
        <w:spacing w:after="0" w:line="240" w:lineRule="auto"/>
        <w:ind w:firstLine="709"/>
        <w:jc w:val="both"/>
        <w:rPr>
          <w:rFonts w:ascii="Times New Roman" w:hAnsi="Times New Roman" w:cs="Times New Roman"/>
          <w:bCs/>
          <w:sz w:val="28"/>
          <w:szCs w:val="28"/>
          <w:lang w:val="kk-KZ"/>
        </w:rPr>
      </w:pP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Кейс-стади</w:t>
      </w:r>
      <w:r>
        <w:rPr>
          <w:rFonts w:ascii="Times New Roman" w:hAnsi="Times New Roman" w:cs="Times New Roman"/>
          <w:sz w:val="28"/>
          <w:szCs w:val="28"/>
          <w:lang w:val="kk-KZ"/>
        </w:rPr>
        <w:t xml:space="preserve">–өзбетінше ойлау қабілетін және шешім қабылдау дағдыларын көрсетуге мүмкіндік беретін мәселелі сипаттағы сұрақтарды топпен талдау. </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Кейс амал-тәсілі алғашқы кезде Американдық бизнес мектебінде ғана қолданылып келсе, бүгін де бұл әдіс арқылы оқытудың қолданылу аясы кеңіп, ол құқық, мәдениеттану, медицина, экономика және т. б. салаларда тиімді қолданылуда. </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Кейс амал-тәсілінде басты назар студенттердің ұсынылған реальды немесе қиялдық (алдын-ала құрастырылған) жағдайтарды талдауы және осы жағдайқа өзіндік баға беруі, өзінің ой-пікірін нақты әрі толық айтып беруі т.б. студенттің жекетұлғалық қабілеттерін жетілдіруге аударылады. [1].</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Нақты ситуациялық жағдайларда анық дұрыс немесе дұрыс емес жауаптар болмайды, яғни оқу материалы студенттерді талдауға, пікір-талас жүргізуге, ойларын ашық айтуға, өз көз қарастарын негіздеуге ғана қызмет етеді. Бұл әдіс педагогикалық міндеттерді талдау қабілеттерін дамытады және міндеттерді өзінше құрастыруға үйретеді. Нақты міндеттерімен бетпе-бет келген кезде маман біріншіден мыналарды: мұнда шешетін проблема бар ма, өз позициясын анықтау, түсіндіру, нені шешу керек екендігін және қандай қажетілік бар екендігін анықтап алуы қажет. Оқу кейсі – аудиторияда бар мүмкіндіктерді пайдаланып нақты проблемалық жағдайларды шешу және талқылау жолы арқылы қарама-қарсы шешімдерді қабылдау мүмкіндіктерін құру. Кейс әдісін тиімді қолдану студенттердің шығармашылық іс-әрекеттерінің белсенділіген артырады, оқу тобында проблемалық жағдайларды талқылау мүмкіндігін туғызады, өздерінің білімдері мен идеяларын біріктіреді, талқылау процесін және білім мазмұнын қадағалауға мүмкіндік береді. </w:t>
      </w:r>
    </w:p>
    <w:p w:rsidR="00466389" w:rsidRDefault="00466389" w:rsidP="00466389">
      <w:pPr>
        <w:tabs>
          <w:tab w:val="num" w:pos="0"/>
        </w:tabs>
        <w:spacing w:after="0" w:line="244" w:lineRule="auto"/>
        <w:ind w:firstLine="454"/>
        <w:jc w:val="both"/>
        <w:rPr>
          <w:rFonts w:ascii="Times New Roman" w:hAnsi="Times New Roman" w:cs="Times New Roman"/>
          <w:sz w:val="28"/>
          <w:szCs w:val="28"/>
          <w:lang w:val="kk-KZ"/>
        </w:rPr>
      </w:pPr>
      <w:r>
        <w:rPr>
          <w:rFonts w:ascii="Times New Roman" w:hAnsi="Times New Roman" w:cs="Times New Roman"/>
          <w:i/>
          <w:sz w:val="28"/>
          <w:szCs w:val="28"/>
          <w:lang w:val="kk-KZ"/>
        </w:rPr>
        <w:t>«Кейс стади» әдісін</w:t>
      </w:r>
      <w:r>
        <w:rPr>
          <w:rFonts w:ascii="Times New Roman" w:hAnsi="Times New Roman" w:cs="Times New Roman"/>
          <w:sz w:val="28"/>
          <w:szCs w:val="28"/>
          <w:lang w:val="kk-KZ"/>
        </w:rPr>
        <w:t xml:space="preserve"> іске асыру мынадай кезеңдерді қамтиды:</w:t>
      </w:r>
    </w:p>
    <w:p w:rsidR="00466389" w:rsidRDefault="00466389" w:rsidP="00466389">
      <w:pPr>
        <w:tabs>
          <w:tab w:val="num" w:pos="0"/>
        </w:tabs>
        <w:spacing w:after="0" w:line="244" w:lineRule="auto"/>
        <w:ind w:firstLine="454"/>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1-кезең. </w:t>
      </w:r>
      <w:r>
        <w:rPr>
          <w:rFonts w:ascii="Times New Roman" w:hAnsi="Times New Roman" w:cs="Times New Roman"/>
          <w:sz w:val="28"/>
          <w:szCs w:val="28"/>
          <w:lang w:val="kk-KZ"/>
        </w:rPr>
        <w:t>Жағдай жазылған мәтінді оқи отырып, оқушы өздігінше проблеманың мәнін түсінуге, жағдайты бағалау үшін өз ұстанымын анықтауға, сұрақтарға жауап ойластыруға және проблеманы шешудің нақты жолдарын табуға тырысу керек.</w:t>
      </w:r>
    </w:p>
    <w:p w:rsidR="00466389" w:rsidRDefault="00466389" w:rsidP="00466389">
      <w:pPr>
        <w:tabs>
          <w:tab w:val="num" w:pos="0"/>
        </w:tabs>
        <w:spacing w:after="0" w:line="244" w:lineRule="auto"/>
        <w:ind w:firstLine="454"/>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2-кезең. </w:t>
      </w:r>
      <w:r>
        <w:rPr>
          <w:rFonts w:ascii="Times New Roman" w:hAnsi="Times New Roman" w:cs="Times New Roman"/>
          <w:sz w:val="28"/>
          <w:szCs w:val="28"/>
          <w:lang w:val="kk-KZ"/>
        </w:rPr>
        <w:t xml:space="preserve">Шағын топта жұмыс істеу. Студенттер шағын топтарда (4-6 адам) кейстің негізін құрайтын проблемалар шеңберінде пікір алмасады, диалогтік қарым-қатынас және консенсус әдістері арқылы проблеманы бірлесіп шешеді. Бұл кезеңде «брейнсторминг» (ми шабулы), диалог және полилог, дискуссия, сөз таластыру болуы мүмкін. Топтық талқылаудан кейін проблеманы шешудің жолдарын баяндауға қабілетті санаткер көшбасшылар айқындалады. </w:t>
      </w:r>
    </w:p>
    <w:p w:rsidR="00466389" w:rsidRDefault="00466389" w:rsidP="00466389">
      <w:pPr>
        <w:tabs>
          <w:tab w:val="num" w:pos="0"/>
        </w:tabs>
        <w:spacing w:after="0" w:line="244"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3</w:t>
      </w:r>
      <w:r>
        <w:rPr>
          <w:rFonts w:ascii="Times New Roman" w:hAnsi="Times New Roman" w:cs="Times New Roman"/>
          <w:i/>
          <w:sz w:val="28"/>
          <w:szCs w:val="28"/>
          <w:lang w:val="kk-KZ"/>
        </w:rPr>
        <w:t xml:space="preserve">-кезең. </w:t>
      </w:r>
      <w:r>
        <w:rPr>
          <w:rFonts w:ascii="Times New Roman" w:hAnsi="Times New Roman" w:cs="Times New Roman"/>
          <w:sz w:val="28"/>
          <w:szCs w:val="28"/>
          <w:lang w:val="kk-KZ"/>
        </w:rPr>
        <w:t xml:space="preserve">Жалпы топтық талқылау оқытушының басшылығымен өткізіледі. Ереже бойынша әрбір топ жағдайға баяндалған проблемалар шеңбері негізінде өз көзқарастарын айтады. Талқылаудың ерекшелігі – оқытушы жауаптарға сапалы </w:t>
      </w:r>
      <w:r>
        <w:rPr>
          <w:rFonts w:ascii="Times New Roman" w:hAnsi="Times New Roman" w:cs="Times New Roman"/>
          <w:sz w:val="28"/>
          <w:szCs w:val="28"/>
          <w:lang w:val="kk-KZ"/>
        </w:rPr>
        <w:lastRenderedPageBreak/>
        <w:t xml:space="preserve">баға бермейді, әрбір айтылған пікір өзінше қабылданады. Жағдайты талдау процесі оқытушынен кең ой-өрісті, тіл табыса білу қабілетін, бірнеше ұқсас пәндерден білім кешенін, пікірталасты жүргізу техникасын меңгеруді талап етеді [2]. </w:t>
      </w:r>
    </w:p>
    <w:p w:rsidR="00466389" w:rsidRDefault="00466389" w:rsidP="00466389">
      <w:pPr>
        <w:tabs>
          <w:tab w:val="num" w:pos="0"/>
        </w:tabs>
        <w:spacing w:after="0" w:line="244" w:lineRule="auto"/>
        <w:ind w:firstLine="454"/>
        <w:jc w:val="both"/>
        <w:rPr>
          <w:rFonts w:ascii="Times New Roman" w:hAnsi="Times New Roman" w:cs="Times New Roman"/>
          <w:sz w:val="28"/>
          <w:szCs w:val="28"/>
          <w:lang w:val="kk-KZ"/>
        </w:rPr>
      </w:pPr>
      <w:r>
        <w:rPr>
          <w:rFonts w:ascii="Times New Roman" w:hAnsi="Times New Roman" w:cs="Times New Roman"/>
          <w:sz w:val="28"/>
          <w:szCs w:val="28"/>
          <w:lang w:val="kk-KZ"/>
        </w:rPr>
        <w:t>«Кейс стади» технологиясын кез келген пәнді оқыту барысында қолдануға болады. Нақты жағдай нақты дұрыс немесе дұрыс емес жауапқа ие бола алмайды, ол тек оқу материалы қызметін атқарады, сол арқылы студенттер талдауға, сөз сөйлеуге, пікір таластыруға, өз ойларын негіздеуге үйренеді.</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Ал «Бухгалтерлік есеп», «Қаржылық есеп», «Аудит», «Қаржылық талдау» сияқты есептік пәндерді оқытуда кейс-стади әдісін қолдану өте тиімді, себебі олар үнемі өзгерістерге тәуелді болып келеді. Бұл өзгерістер бухгалтерлік есепті қайта реформалаумен, есеп пен салық салу саласындағы жаңа заң актілерінің енгізілуіне байланысты туындайды. Сондықтан студенттер жаңа ортада өздерін қалай ұстау керектігін үйреніп білуі қажет.</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Бухгалтерлік есеп пәндерін оқытуда кейс-стади әдісін қолдану теориялық білімдерді тәжірибемен ұштастыруға мүмкіндік береді. </w:t>
      </w:r>
    </w:p>
    <w:p w:rsidR="00466389" w:rsidRDefault="00466389" w:rsidP="004663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Курсты оқу барысында тақырыптардың күрделіліктеріне байланысты кейстердің де әр түрлі күрделілік деңгейлерін қолдануға болады:</w:t>
      </w:r>
    </w:p>
    <w:p w:rsidR="00466389" w:rsidRDefault="00466389" w:rsidP="00466389">
      <w:pPr>
        <w:pStyle w:val="a6"/>
        <w:numPr>
          <w:ilvl w:val="0"/>
          <w:numId w:val="22"/>
        </w:numPr>
        <w:ind w:left="0" w:firstLine="567"/>
        <w:jc w:val="both"/>
        <w:rPr>
          <w:sz w:val="28"/>
          <w:szCs w:val="28"/>
          <w:lang w:val="kk-KZ"/>
        </w:rPr>
      </w:pPr>
      <w:r>
        <w:rPr>
          <w:sz w:val="28"/>
          <w:szCs w:val="28"/>
          <w:lang w:val="kk-KZ"/>
        </w:rPr>
        <w:t>Күрделіліктің бірінші сатысы: тәжірибелік (ситуациялық) жағдай бар, шешімі бар. Студенттер шешімі сәйкес келеді ме, немесе басқа шешімі бар ма екенін анықтайды;</w:t>
      </w:r>
    </w:p>
    <w:p w:rsidR="00466389" w:rsidRDefault="00466389" w:rsidP="00466389">
      <w:pPr>
        <w:pStyle w:val="a6"/>
        <w:numPr>
          <w:ilvl w:val="0"/>
          <w:numId w:val="22"/>
        </w:numPr>
        <w:ind w:left="0" w:firstLine="567"/>
        <w:jc w:val="both"/>
        <w:rPr>
          <w:sz w:val="28"/>
          <w:szCs w:val="28"/>
          <w:lang w:val="kk-KZ"/>
        </w:rPr>
      </w:pPr>
      <w:r>
        <w:rPr>
          <w:sz w:val="28"/>
          <w:szCs w:val="28"/>
          <w:lang w:val="kk-KZ"/>
        </w:rPr>
        <w:t>Күрделіліктің екінші сатысы: нақты ситуациялық жағдай бар. Студенттерге дұрыс шешім қабылдау ұсынылады;</w:t>
      </w:r>
    </w:p>
    <w:p w:rsidR="00466389" w:rsidRDefault="00466389" w:rsidP="00466389">
      <w:pPr>
        <w:pStyle w:val="a6"/>
        <w:numPr>
          <w:ilvl w:val="0"/>
          <w:numId w:val="22"/>
        </w:numPr>
        <w:ind w:left="0" w:firstLine="567"/>
        <w:jc w:val="both"/>
        <w:rPr>
          <w:sz w:val="28"/>
          <w:szCs w:val="28"/>
          <w:lang w:val="kk-KZ"/>
        </w:rPr>
      </w:pPr>
      <w:r>
        <w:rPr>
          <w:sz w:val="28"/>
          <w:szCs w:val="28"/>
          <w:lang w:val="kk-KZ"/>
        </w:rPr>
        <w:t xml:space="preserve">Күрделіліктің үшінші сатысы – нақты ситуациялық жағдай бар. Студент өзі туындаған мәселені анықтайды және мәселені шешу жолдарын көрсетеді.  </w:t>
      </w:r>
    </w:p>
    <w:p w:rsidR="00466389" w:rsidRDefault="00466389" w:rsidP="00466389">
      <w:pPr>
        <w:pStyle w:val="a6"/>
        <w:ind w:left="0" w:firstLine="709"/>
        <w:jc w:val="both"/>
        <w:rPr>
          <w:sz w:val="28"/>
          <w:szCs w:val="28"/>
          <w:lang w:val="kk-KZ"/>
        </w:rPr>
      </w:pPr>
      <w:r>
        <w:rPr>
          <w:sz w:val="28"/>
          <w:szCs w:val="28"/>
          <w:lang w:val="kk-KZ"/>
        </w:rPr>
        <w:t xml:space="preserve">Кейс-стади әдісі бойынша семинар сабағын өткізу жоспарын келесідей етіп ұсынар едік. </w:t>
      </w:r>
    </w:p>
    <w:p w:rsidR="00466389" w:rsidRDefault="00466389" w:rsidP="00466389">
      <w:pPr>
        <w:pStyle w:val="a6"/>
        <w:numPr>
          <w:ilvl w:val="0"/>
          <w:numId w:val="23"/>
        </w:numPr>
        <w:jc w:val="both"/>
        <w:rPr>
          <w:sz w:val="28"/>
          <w:szCs w:val="28"/>
          <w:lang w:val="kk-KZ"/>
        </w:rPr>
      </w:pPr>
      <w:r>
        <w:rPr>
          <w:sz w:val="28"/>
          <w:szCs w:val="28"/>
          <w:lang w:val="kk-KZ"/>
        </w:rPr>
        <w:t>Аталған әдіспен семинар сабағын өткізуге болатын тақырыпты таңдаймыз.</w:t>
      </w:r>
    </w:p>
    <w:p w:rsidR="00466389" w:rsidRDefault="00466389" w:rsidP="00466389">
      <w:pPr>
        <w:pStyle w:val="a6"/>
        <w:numPr>
          <w:ilvl w:val="0"/>
          <w:numId w:val="23"/>
        </w:numPr>
        <w:jc w:val="both"/>
        <w:rPr>
          <w:sz w:val="28"/>
          <w:szCs w:val="28"/>
          <w:lang w:val="kk-KZ"/>
        </w:rPr>
      </w:pPr>
      <w:r>
        <w:rPr>
          <w:sz w:val="28"/>
          <w:szCs w:val="28"/>
          <w:lang w:val="kk-KZ"/>
        </w:rPr>
        <w:t>Кейстің текстін, тапсырмалар жинағын қалыптастыру және кейсті орындау бойынша әдістемелік нұсқаулықты құрастыру.</w:t>
      </w:r>
    </w:p>
    <w:p w:rsidR="00466389" w:rsidRDefault="00466389" w:rsidP="00466389">
      <w:pPr>
        <w:pStyle w:val="a6"/>
        <w:numPr>
          <w:ilvl w:val="0"/>
          <w:numId w:val="23"/>
        </w:numPr>
        <w:jc w:val="both"/>
        <w:rPr>
          <w:sz w:val="28"/>
          <w:szCs w:val="28"/>
          <w:lang w:val="kk-KZ"/>
        </w:rPr>
      </w:pPr>
      <w:r>
        <w:rPr>
          <w:sz w:val="28"/>
          <w:szCs w:val="28"/>
          <w:lang w:val="kk-KZ"/>
        </w:rPr>
        <w:t>Ақпараттық құжаттарды таңдаймыз (келісім-шарттар, шот-фактуралар), бұйрықтар және т.б.).</w:t>
      </w:r>
    </w:p>
    <w:p w:rsidR="00466389" w:rsidRDefault="00466389" w:rsidP="00466389">
      <w:pPr>
        <w:pStyle w:val="a6"/>
        <w:numPr>
          <w:ilvl w:val="0"/>
          <w:numId w:val="23"/>
        </w:numPr>
        <w:jc w:val="both"/>
        <w:rPr>
          <w:sz w:val="28"/>
          <w:szCs w:val="28"/>
          <w:lang w:val="kk-KZ"/>
        </w:rPr>
      </w:pPr>
      <w:r>
        <w:rPr>
          <w:sz w:val="28"/>
          <w:szCs w:val="28"/>
          <w:lang w:val="kk-KZ"/>
        </w:rPr>
        <w:t>Білім мен дағдыларды бағалау критерийлерін әзірлеу.</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Төменде кейс-стади әдісі бойынша сабақ үлгісі мысалға келтірілген. </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«Қаржылық есеп» пәнінің «Тауарлы-материалдық қорлардың есебі».</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Семинар сабағының мақсаты:</w:t>
      </w:r>
    </w:p>
    <w:p w:rsidR="00466389" w:rsidRDefault="00466389" w:rsidP="00466389">
      <w:pPr>
        <w:pStyle w:val="a6"/>
        <w:numPr>
          <w:ilvl w:val="0"/>
          <w:numId w:val="22"/>
        </w:numPr>
        <w:jc w:val="both"/>
        <w:rPr>
          <w:sz w:val="28"/>
          <w:szCs w:val="28"/>
          <w:lang w:val="kk-KZ"/>
        </w:rPr>
      </w:pPr>
      <w:r>
        <w:rPr>
          <w:sz w:val="28"/>
          <w:szCs w:val="28"/>
          <w:lang w:val="kk-KZ"/>
        </w:rPr>
        <w:t>Студентті нақты тәжірибелік жағдайды түсініп үйрену, нақты шешімдер қабылдауға үйрету;</w:t>
      </w:r>
    </w:p>
    <w:p w:rsidR="00466389" w:rsidRDefault="00466389" w:rsidP="00466389">
      <w:pPr>
        <w:pStyle w:val="a6"/>
        <w:numPr>
          <w:ilvl w:val="0"/>
          <w:numId w:val="22"/>
        </w:numPr>
        <w:jc w:val="both"/>
        <w:rPr>
          <w:sz w:val="28"/>
          <w:szCs w:val="28"/>
          <w:lang w:val="kk-KZ"/>
        </w:rPr>
      </w:pPr>
      <w:r>
        <w:rPr>
          <w:sz w:val="28"/>
          <w:szCs w:val="28"/>
          <w:lang w:val="kk-KZ"/>
        </w:rPr>
        <w:t>Теорияны тәжірибеде қолдануды үйрету;</w:t>
      </w:r>
    </w:p>
    <w:p w:rsidR="00466389" w:rsidRDefault="00466389" w:rsidP="00466389">
      <w:pPr>
        <w:pStyle w:val="a6"/>
        <w:numPr>
          <w:ilvl w:val="0"/>
          <w:numId w:val="22"/>
        </w:numPr>
        <w:jc w:val="both"/>
        <w:rPr>
          <w:sz w:val="28"/>
          <w:szCs w:val="28"/>
          <w:lang w:val="kk-KZ"/>
        </w:rPr>
      </w:pPr>
      <w:r>
        <w:rPr>
          <w:sz w:val="28"/>
          <w:szCs w:val="28"/>
          <w:lang w:val="kk-KZ"/>
        </w:rPr>
        <w:t xml:space="preserve">Баламалы шешімдерді қабылдау бойынша талдамалық қабілеттерді қалыптастыру. </w:t>
      </w:r>
    </w:p>
    <w:p w:rsidR="00466389" w:rsidRDefault="00466389" w:rsidP="00466389">
      <w:pPr>
        <w:spacing w:after="0"/>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Семинар сабағының жоспары:</w:t>
      </w:r>
    </w:p>
    <w:p w:rsidR="00466389" w:rsidRDefault="00466389" w:rsidP="00466389">
      <w:pPr>
        <w:pStyle w:val="a6"/>
        <w:numPr>
          <w:ilvl w:val="0"/>
          <w:numId w:val="24"/>
        </w:numPr>
        <w:tabs>
          <w:tab w:val="left" w:pos="993"/>
        </w:tabs>
        <w:ind w:left="0" w:firstLine="709"/>
        <w:jc w:val="both"/>
        <w:rPr>
          <w:sz w:val="28"/>
          <w:szCs w:val="28"/>
          <w:lang w:val="kk-KZ"/>
        </w:rPr>
      </w:pPr>
      <w:r>
        <w:rPr>
          <w:b/>
          <w:sz w:val="28"/>
          <w:szCs w:val="28"/>
          <w:lang w:val="kk-KZ"/>
        </w:rPr>
        <w:t>Дайындық кезеңі.</w:t>
      </w:r>
      <w:r>
        <w:rPr>
          <w:sz w:val="28"/>
          <w:szCs w:val="28"/>
          <w:lang w:val="kk-KZ"/>
        </w:rPr>
        <w:t xml:space="preserve"> Студенттерге тапсырма беру: ұйымның қабылдаған есеп саясатына сәйкес материалдар қозғалысы бойынша операцияларды бухгалтерлік есеп шоттарында көрсету. Тапсырма ретінде қорлардың қозғалысы бойынша нақты ситуациялық жағдай беріледі және бастапқы құжаттарды </w:t>
      </w:r>
      <w:r>
        <w:rPr>
          <w:sz w:val="28"/>
          <w:szCs w:val="28"/>
          <w:lang w:val="kk-KZ"/>
        </w:rPr>
        <w:lastRenderedPageBreak/>
        <w:t xml:space="preserve">толтыру, материалдарды бағалау және ТМҚ-дың есебін ұйымдастыру бойынша әдістерді әдісін анықтау ұсынылады. </w:t>
      </w:r>
    </w:p>
    <w:p w:rsidR="00466389" w:rsidRDefault="00466389" w:rsidP="00466389">
      <w:pPr>
        <w:pStyle w:val="a6"/>
        <w:numPr>
          <w:ilvl w:val="0"/>
          <w:numId w:val="24"/>
        </w:numPr>
        <w:tabs>
          <w:tab w:val="left" w:pos="993"/>
        </w:tabs>
        <w:ind w:hanging="11"/>
        <w:jc w:val="both"/>
        <w:rPr>
          <w:b/>
          <w:sz w:val="28"/>
          <w:szCs w:val="28"/>
          <w:lang w:val="kk-KZ"/>
        </w:rPr>
      </w:pPr>
      <w:r>
        <w:rPr>
          <w:b/>
          <w:sz w:val="28"/>
          <w:szCs w:val="28"/>
          <w:lang w:val="kk-KZ"/>
        </w:rPr>
        <w:t>Кіші топтарда студенттердің өзіндік жұмысы:</w:t>
      </w:r>
    </w:p>
    <w:p w:rsidR="00466389" w:rsidRDefault="00466389" w:rsidP="00466389">
      <w:pPr>
        <w:pStyle w:val="a6"/>
        <w:tabs>
          <w:tab w:val="left" w:pos="993"/>
        </w:tabs>
        <w:jc w:val="both"/>
        <w:rPr>
          <w:sz w:val="28"/>
          <w:szCs w:val="28"/>
          <w:lang w:val="kk-KZ"/>
        </w:rPr>
      </w:pPr>
      <w:r>
        <w:rPr>
          <w:sz w:val="28"/>
          <w:szCs w:val="28"/>
          <w:lang w:val="kk-KZ"/>
        </w:rPr>
        <w:t>- Кейс тапсырмалары мен әдістемелік нұсқауларды қарастыру;</w:t>
      </w:r>
    </w:p>
    <w:p w:rsidR="00466389" w:rsidRDefault="00466389" w:rsidP="00466389">
      <w:pPr>
        <w:pStyle w:val="a6"/>
        <w:tabs>
          <w:tab w:val="left" w:pos="993"/>
        </w:tabs>
        <w:jc w:val="both"/>
        <w:rPr>
          <w:sz w:val="28"/>
          <w:szCs w:val="28"/>
          <w:lang w:val="kk-KZ"/>
        </w:rPr>
      </w:pPr>
      <w:r>
        <w:rPr>
          <w:sz w:val="28"/>
          <w:szCs w:val="28"/>
          <w:lang w:val="kk-KZ"/>
        </w:rPr>
        <w:t>- Бастапқы құжаттар ресімдеу;</w:t>
      </w:r>
    </w:p>
    <w:p w:rsidR="00466389" w:rsidRDefault="00466389" w:rsidP="00466389">
      <w:pPr>
        <w:pStyle w:val="a6"/>
        <w:tabs>
          <w:tab w:val="left" w:pos="993"/>
        </w:tabs>
        <w:jc w:val="both"/>
        <w:rPr>
          <w:sz w:val="28"/>
          <w:szCs w:val="28"/>
          <w:lang w:val="kk-KZ"/>
        </w:rPr>
      </w:pPr>
      <w:r>
        <w:rPr>
          <w:sz w:val="28"/>
          <w:szCs w:val="28"/>
          <w:lang w:val="kk-KZ"/>
        </w:rPr>
        <w:t>- шаруашылық операциялар бойынша бухгалтерлік есеп шоттарында көрініс табуын көрсету;</w:t>
      </w:r>
    </w:p>
    <w:p w:rsidR="00466389" w:rsidRDefault="00466389" w:rsidP="00466389">
      <w:pPr>
        <w:pStyle w:val="a6"/>
        <w:tabs>
          <w:tab w:val="left" w:pos="993"/>
        </w:tabs>
        <w:jc w:val="both"/>
        <w:rPr>
          <w:sz w:val="28"/>
          <w:szCs w:val="28"/>
          <w:lang w:val="kk-KZ"/>
        </w:rPr>
      </w:pPr>
      <w:r>
        <w:rPr>
          <w:sz w:val="28"/>
          <w:szCs w:val="28"/>
          <w:lang w:val="kk-KZ"/>
        </w:rPr>
        <w:t>- Басқа микротоптарға зерттелетін тақырып бойынша сұрақтар дайындау.</w:t>
      </w:r>
    </w:p>
    <w:p w:rsidR="00466389" w:rsidRDefault="00466389" w:rsidP="00466389">
      <w:pPr>
        <w:pStyle w:val="a6"/>
        <w:tabs>
          <w:tab w:val="left" w:pos="993"/>
        </w:tabs>
        <w:jc w:val="both"/>
        <w:rPr>
          <w:sz w:val="28"/>
          <w:szCs w:val="28"/>
          <w:lang w:val="kk-KZ"/>
        </w:rPr>
      </w:pPr>
      <w:r>
        <w:rPr>
          <w:sz w:val="28"/>
          <w:szCs w:val="28"/>
          <w:lang w:val="kk-KZ"/>
        </w:rPr>
        <w:t xml:space="preserve">3. </w:t>
      </w:r>
      <w:r>
        <w:rPr>
          <w:b/>
          <w:sz w:val="28"/>
          <w:szCs w:val="28"/>
          <w:lang w:val="kk-KZ"/>
        </w:rPr>
        <w:t>Талқылау:</w:t>
      </w:r>
      <w:r>
        <w:rPr>
          <w:sz w:val="28"/>
          <w:szCs w:val="28"/>
          <w:lang w:val="kk-KZ"/>
        </w:rPr>
        <w:t xml:space="preserve"> микро топтардың баяндамалары (практикалық жағдайды шешу үшін қорытындылар, оқытушының және басқа микротоптардың сұрақтарына жауап беру).</w:t>
      </w:r>
    </w:p>
    <w:p w:rsidR="00466389" w:rsidRDefault="00466389" w:rsidP="00466389">
      <w:pPr>
        <w:pStyle w:val="a6"/>
        <w:tabs>
          <w:tab w:val="left" w:pos="993"/>
        </w:tabs>
        <w:jc w:val="both"/>
        <w:rPr>
          <w:b/>
          <w:sz w:val="28"/>
          <w:szCs w:val="28"/>
          <w:lang w:val="kk-KZ"/>
        </w:rPr>
      </w:pPr>
      <w:r>
        <w:rPr>
          <w:sz w:val="28"/>
          <w:szCs w:val="28"/>
          <w:lang w:val="kk-KZ"/>
        </w:rPr>
        <w:t xml:space="preserve">4. </w:t>
      </w:r>
      <w:r>
        <w:rPr>
          <w:b/>
          <w:sz w:val="28"/>
          <w:szCs w:val="28"/>
          <w:lang w:val="kk-KZ"/>
        </w:rPr>
        <w:t>нәтижелері және білімі мен дағдыларын бағалау.</w:t>
      </w:r>
    </w:p>
    <w:p w:rsidR="00466389" w:rsidRDefault="00466389" w:rsidP="00466389">
      <w:pPr>
        <w:pStyle w:val="a6"/>
        <w:tabs>
          <w:tab w:val="left" w:pos="993"/>
        </w:tabs>
        <w:ind w:left="0" w:firstLine="720"/>
        <w:jc w:val="both"/>
        <w:rPr>
          <w:sz w:val="28"/>
          <w:szCs w:val="28"/>
          <w:lang w:val="kk-KZ"/>
        </w:rPr>
      </w:pPr>
      <w:r>
        <w:rPr>
          <w:sz w:val="28"/>
          <w:szCs w:val="28"/>
          <w:lang w:val="kk-KZ"/>
        </w:rPr>
        <w:t>Микротоптардың және жеке студенттердің жұмысы бағаланады. Оқытушы бағалауда келесі критерийлер негіздейді:</w:t>
      </w:r>
    </w:p>
    <w:p w:rsidR="00466389" w:rsidRDefault="00466389" w:rsidP="00466389">
      <w:pPr>
        <w:pStyle w:val="a6"/>
        <w:tabs>
          <w:tab w:val="left" w:pos="993"/>
        </w:tabs>
        <w:jc w:val="both"/>
        <w:rPr>
          <w:sz w:val="28"/>
          <w:szCs w:val="28"/>
          <w:lang w:val="kk-KZ"/>
        </w:rPr>
      </w:pPr>
      <w:r>
        <w:rPr>
          <w:sz w:val="28"/>
          <w:szCs w:val="28"/>
          <w:lang w:val="kk-KZ"/>
        </w:rPr>
        <w:t>- Мәнi бойынша жауаптар;</w:t>
      </w:r>
    </w:p>
    <w:p w:rsidR="00466389" w:rsidRDefault="00466389" w:rsidP="00466389">
      <w:pPr>
        <w:pStyle w:val="a6"/>
        <w:tabs>
          <w:tab w:val="left" w:pos="993"/>
        </w:tabs>
        <w:jc w:val="both"/>
        <w:rPr>
          <w:sz w:val="28"/>
          <w:szCs w:val="28"/>
          <w:lang w:val="kk-KZ"/>
        </w:rPr>
      </w:pPr>
      <w:r>
        <w:rPr>
          <w:sz w:val="28"/>
          <w:szCs w:val="28"/>
          <w:lang w:val="kk-KZ"/>
        </w:rPr>
        <w:t>- құжаттарды ресімдеудің сауаттылығы;</w:t>
      </w:r>
    </w:p>
    <w:p w:rsidR="00466389" w:rsidRDefault="00466389" w:rsidP="00466389">
      <w:pPr>
        <w:pStyle w:val="a6"/>
        <w:tabs>
          <w:tab w:val="left" w:pos="993"/>
        </w:tabs>
        <w:jc w:val="both"/>
        <w:rPr>
          <w:sz w:val="28"/>
          <w:szCs w:val="28"/>
          <w:lang w:val="kk-KZ"/>
        </w:rPr>
      </w:pPr>
      <w:r>
        <w:rPr>
          <w:sz w:val="28"/>
          <w:szCs w:val="28"/>
          <w:lang w:val="kk-KZ"/>
        </w:rPr>
        <w:t>- бухгалтерлік корреспонденцияның дұрыс құрастырылуы;</w:t>
      </w:r>
    </w:p>
    <w:p w:rsidR="00466389" w:rsidRDefault="00466389" w:rsidP="00466389">
      <w:pPr>
        <w:pStyle w:val="a6"/>
        <w:tabs>
          <w:tab w:val="left" w:pos="993"/>
        </w:tabs>
        <w:jc w:val="both"/>
        <w:rPr>
          <w:sz w:val="28"/>
          <w:szCs w:val="28"/>
          <w:lang w:val="kk-KZ"/>
        </w:rPr>
      </w:pPr>
      <w:r>
        <w:rPr>
          <w:sz w:val="28"/>
          <w:szCs w:val="28"/>
          <w:lang w:val="kk-KZ"/>
        </w:rPr>
        <w:t>- сабақтағы белсенділігі (жеке, шағын топтар).</w:t>
      </w:r>
    </w:p>
    <w:p w:rsidR="00466389" w:rsidRDefault="00466389" w:rsidP="0046638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Аталған үлгі семинар сабағын өткізуде негіз ретінде қолданылуы мүмкін. Нақты пән бойынша байланысты, тапсырманың күрделілігіне қарай жоспарына өзгерістер, сабақ өткізудің түрлі нысандарын таңдайды.</w:t>
      </w:r>
    </w:p>
    <w:p w:rsidR="00466389" w:rsidRDefault="00466389" w:rsidP="0046638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Білім беру барысында басты басымдық студенттердің жеке шығармашылық мүмкіндіктерін дамыту, оларды дара тұлға етіп әзірлеу. Оқу үрдісінде басымдылық рөл оқытушыға емес, студентке берілуі тиіс, студент белсенділік көрсетуі тиіс оны оқытпай, ол өздігінен оқуы керек. Оқытудың негзгі мақсаты өз бетінше дами алатын жеке адамды қалыптастыру болғандықтан, оқытудың негізгі формасы студенттермен жұмыс істеу. Студенттің өздік жұмысының тапсырмалары алған білімді әр түрлі жағдайда қолдануды, жаңадан өздігінен білім алуды қажет ететіндей, студенттің танымдық қабілеттерін арттыратындай болуы қажет. Жоғары білімді маман өзіндік жұмыс барысында қалыптасқан дағдаларды қызмет етуде жан-жақты қолдана алады.</w:t>
      </w:r>
    </w:p>
    <w:p w:rsidR="00466389" w:rsidRDefault="00466389" w:rsidP="00466389">
      <w:pPr>
        <w:spacing w:after="0" w:line="240" w:lineRule="auto"/>
        <w:rPr>
          <w:rFonts w:ascii="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0955C0" w:rsidRDefault="000955C0"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670B73">
      <w:pPr>
        <w:spacing w:after="0" w:line="240" w:lineRule="auto"/>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jc w:val="center"/>
        <w:rPr>
          <w:rFonts w:ascii="Times New Roman" w:hAnsi="Times New Roman" w:cs="Times New Roman"/>
          <w:b/>
          <w:noProof/>
          <w:sz w:val="28"/>
          <w:szCs w:val="28"/>
          <w:lang w:val="kk-KZ"/>
        </w:rPr>
      </w:pPr>
    </w:p>
    <w:p w:rsidR="00466389" w:rsidRDefault="00466389" w:rsidP="00466389">
      <w:pPr>
        <w:spacing w:after="0" w:line="240" w:lineRule="auto"/>
        <w:rPr>
          <w:rFonts w:ascii="Times New Roman" w:hAnsi="Times New Roman" w:cs="Times New Roman"/>
          <w:b/>
          <w:noProof/>
          <w:sz w:val="28"/>
          <w:szCs w:val="28"/>
          <w:lang w:val="kk-KZ"/>
        </w:rPr>
      </w:pPr>
      <w:r>
        <w:rPr>
          <w:rFonts w:ascii="Times New Roman" w:hAnsi="Times New Roman" w:cs="Times New Roman"/>
          <w:b/>
          <w:noProof/>
          <w:sz w:val="28"/>
          <w:szCs w:val="28"/>
          <w:lang w:val="kk-KZ"/>
        </w:rPr>
        <w:t xml:space="preserve">          2. Кейс әдісін ұйымдастыру және қолдану</w:t>
      </w:r>
    </w:p>
    <w:p w:rsidR="00466389" w:rsidRDefault="00466389" w:rsidP="00466389">
      <w:pPr>
        <w:spacing w:after="0" w:line="240" w:lineRule="auto"/>
        <w:jc w:val="both"/>
        <w:rPr>
          <w:rFonts w:ascii="Times New Roman" w:hAnsi="Times New Roman" w:cs="Times New Roman"/>
          <w:noProof/>
          <w:sz w:val="28"/>
          <w:szCs w:val="28"/>
          <w:lang w:val="kk-KZ"/>
        </w:rPr>
      </w:pPr>
    </w:p>
    <w:p w:rsidR="00466389" w:rsidRDefault="00466389" w:rsidP="00466389">
      <w:pPr>
        <w:spacing w:after="0" w:line="240" w:lineRule="auto"/>
        <w:rPr>
          <w:rFonts w:ascii="Times New Roman" w:eastAsia="Times New Roman" w:hAnsi="Times New Roman" w:cs="Times New Roman"/>
          <w:b/>
          <w:bCs/>
          <w:noProof/>
          <w:sz w:val="28"/>
          <w:szCs w:val="28"/>
          <w:lang w:val="kk-KZ"/>
        </w:rPr>
      </w:pPr>
      <w:r>
        <w:rPr>
          <w:rFonts w:ascii="Times New Roman" w:eastAsia="Times New Roman" w:hAnsi="Times New Roman" w:cs="Times New Roman"/>
          <w:b/>
          <w:bCs/>
          <w:noProof/>
          <w:sz w:val="28"/>
          <w:szCs w:val="28"/>
          <w:lang w:val="kk-KZ"/>
        </w:rPr>
        <w:t xml:space="preserve">          «CASE STUDY» әдісі бойынша қалыптасатын қабілеттер:</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Cs/>
          <w:noProof/>
          <w:sz w:val="28"/>
          <w:szCs w:val="28"/>
          <w:lang w:val="kk-KZ"/>
        </w:rPr>
        <w:t>1.</w:t>
      </w:r>
      <w:r>
        <w:rPr>
          <w:rFonts w:ascii="Times New Roman" w:eastAsia="Times New Roman" w:hAnsi="Times New Roman" w:cs="Times New Roman"/>
          <w:i/>
          <w:iCs/>
          <w:noProof/>
          <w:sz w:val="28"/>
          <w:szCs w:val="28"/>
          <w:lang w:val="kk-KZ"/>
        </w:rPr>
        <w:t xml:space="preserve"> Аналитикалық қабілеттер. </w:t>
      </w:r>
      <w:r>
        <w:rPr>
          <w:rFonts w:ascii="Times New Roman" w:eastAsia="Times New Roman" w:hAnsi="Times New Roman" w:cs="Times New Roman"/>
          <w:noProof/>
          <w:sz w:val="28"/>
          <w:szCs w:val="28"/>
          <w:lang w:val="kk-KZ"/>
        </w:rPr>
        <w:t>Оларға: деректердің мәліметтерден айыру шеберлігі, маңызды және маңызды емес ақпараттарды айыра білу, талдау, елестету және оларға қол жеткізу, жетіспейтін ақпаратарды тауып, оларды қалпына келтіру шеберлігі және т.б  жатқызуға болады. Нақты және қисынды ойлау қабілеті. Бұл әсіресе, ақпарат сапасы төмен болған жағдайда өте маңызды.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Cs/>
          <w:noProof/>
          <w:sz w:val="28"/>
          <w:szCs w:val="28"/>
          <w:lang w:val="kk-KZ"/>
        </w:rPr>
        <w:t>2.</w:t>
      </w:r>
      <w:r>
        <w:rPr>
          <w:rFonts w:ascii="Times New Roman" w:eastAsia="Times New Roman" w:hAnsi="Times New Roman" w:cs="Times New Roman"/>
          <w:i/>
          <w:iCs/>
          <w:noProof/>
          <w:sz w:val="28"/>
          <w:szCs w:val="28"/>
          <w:lang w:val="kk-KZ"/>
        </w:rPr>
        <w:t xml:space="preserve"> Тәжірибелік қабілеттер.</w:t>
      </w:r>
      <w:r>
        <w:rPr>
          <w:rFonts w:ascii="Times New Roman" w:eastAsia="Times New Roman" w:hAnsi="Times New Roman" w:cs="Times New Roman"/>
          <w:noProof/>
          <w:sz w:val="28"/>
          <w:szCs w:val="28"/>
          <w:lang w:val="kk-KZ"/>
        </w:rPr>
        <w:t xml:space="preserve"> Кейстік зерттеуге өмірдің өзінен алынатын өмірлік жағдаяттарды талдау әдістермен салыстырғанда, оқыту барысында пайдаланылатын басқа әдістер бас-аяғы нақтыланған теорияларға, әдістер мен принциптерге сүйенетін болғандықтан соңғылардың күрделілігі төмен.</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Cs/>
          <w:noProof/>
          <w:sz w:val="28"/>
          <w:szCs w:val="28"/>
          <w:lang w:val="kk-KZ"/>
        </w:rPr>
        <w:t>3.</w:t>
      </w:r>
      <w:r>
        <w:rPr>
          <w:rFonts w:ascii="Times New Roman" w:eastAsia="Times New Roman" w:hAnsi="Times New Roman" w:cs="Times New Roman"/>
          <w:i/>
          <w:iCs/>
          <w:noProof/>
          <w:sz w:val="28"/>
          <w:szCs w:val="28"/>
          <w:lang w:val="kk-KZ"/>
        </w:rPr>
        <w:t xml:space="preserve"> Шығармашылық қабілеттер. </w:t>
      </w:r>
      <w:r>
        <w:rPr>
          <w:rFonts w:ascii="Times New Roman" w:eastAsia="Times New Roman" w:hAnsi="Times New Roman" w:cs="Times New Roman"/>
          <w:iCs/>
          <w:noProof/>
          <w:sz w:val="28"/>
          <w:szCs w:val="28"/>
          <w:lang w:val="kk-KZ"/>
        </w:rPr>
        <w:t xml:space="preserve">Кейде </w:t>
      </w:r>
      <w:r>
        <w:rPr>
          <w:rFonts w:ascii="Times New Roman" w:eastAsia="Times New Roman" w:hAnsi="Times New Roman" w:cs="Times New Roman"/>
          <w:noProof/>
          <w:sz w:val="28"/>
          <w:szCs w:val="28"/>
          <w:lang w:val="kk-KZ"/>
        </w:rPr>
        <w:t>мәселе CASE-тің бір ғана ережесі арқылы шешіле бермейді. Мұндайда бұрынғы дағдылы қисынды жолымен шешілмейтін, альтернативті шешу жолдарын табу (генерация) барысында шығармашылық қабілетті пайдалану өте маңызды. Осындай қабілетті жинау негізінде келешек маман ойы қиыншылықтардан шығу жолдарын тауға барынша бейімделеді.</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Cs/>
          <w:noProof/>
          <w:sz w:val="28"/>
          <w:szCs w:val="28"/>
          <w:lang w:val="kk-KZ"/>
        </w:rPr>
        <w:t xml:space="preserve">4. </w:t>
      </w:r>
      <w:r>
        <w:rPr>
          <w:rFonts w:ascii="Times New Roman" w:eastAsia="Times New Roman" w:hAnsi="Times New Roman" w:cs="Times New Roman"/>
          <w:i/>
          <w:iCs/>
          <w:noProof/>
          <w:sz w:val="28"/>
          <w:szCs w:val="28"/>
          <w:lang w:val="kk-KZ"/>
        </w:rPr>
        <w:t>Коммуникативтік қабілеттерге</w:t>
      </w:r>
      <w:r>
        <w:rPr>
          <w:rFonts w:ascii="Times New Roman" w:eastAsia="Times New Roman" w:hAnsi="Times New Roman" w:cs="Times New Roman"/>
          <w:noProof/>
          <w:sz w:val="28"/>
          <w:szCs w:val="28"/>
          <w:lang w:val="kk-KZ"/>
        </w:rPr>
        <w:t xml:space="preserve"> пікірсайыстарды (дискуссияларды) пайдалану шеберлігі, озі ұсынған пікірге өзгелердің көзін жеткізе білу жатады. Көрнекі материалдарды және басқа қажетті деректер мен құралдарды қолдану – топтарға бірлесу, өз көзқарасын қорғау, оппоненттердің көзін жеткізу, қысқа нақты есеп даярлау.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Cs/>
          <w:noProof/>
          <w:sz w:val="28"/>
          <w:szCs w:val="28"/>
          <w:lang w:val="kk-KZ"/>
        </w:rPr>
        <w:t>5.</w:t>
      </w:r>
      <w:r>
        <w:rPr>
          <w:rFonts w:ascii="Times New Roman" w:eastAsia="Times New Roman" w:hAnsi="Times New Roman" w:cs="Times New Roman"/>
          <w:i/>
          <w:iCs/>
          <w:noProof/>
          <w:sz w:val="28"/>
          <w:szCs w:val="28"/>
          <w:lang w:val="kk-KZ"/>
        </w:rPr>
        <w:t xml:space="preserve"> Әлеуметтік қабілеттер.</w:t>
      </w:r>
      <w:r>
        <w:rPr>
          <w:rFonts w:ascii="Times New Roman" w:eastAsia="Times New Roman" w:hAnsi="Times New Roman" w:cs="Times New Roman"/>
          <w:noProof/>
          <w:sz w:val="28"/>
          <w:szCs w:val="28"/>
          <w:lang w:val="kk-KZ"/>
        </w:rPr>
        <w:t xml:space="preserve"> CASE-тік мәселелерді талқылау барысында, оған қатысушы адамдар өзін-өзі бағалау әдебіне, өзгені тыңдай білу дағдысына, пікірсайыстар кезінде бір пікірді қолдау немесе оған қарама-қарсы пікірдің қателігін дәлелдеу шеберлігіне, солармен бірге жұртшылық алдында өзін-өзі дұрыс ұстауға және т.б. әлеуметтік дағдыларға қалыптасады.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Cs/>
          <w:noProof/>
          <w:sz w:val="28"/>
          <w:szCs w:val="28"/>
          <w:lang w:val="kk-KZ"/>
        </w:rPr>
        <w:t>6.</w:t>
      </w:r>
      <w:r>
        <w:rPr>
          <w:rFonts w:ascii="Times New Roman" w:eastAsia="Times New Roman" w:hAnsi="Times New Roman" w:cs="Times New Roman"/>
          <w:i/>
          <w:iCs/>
          <w:noProof/>
          <w:sz w:val="28"/>
          <w:szCs w:val="28"/>
          <w:lang w:val="kk-KZ"/>
        </w:rPr>
        <w:t xml:space="preserve"> Өзін-өзі саралау қабілеті.</w:t>
      </w:r>
      <w:r>
        <w:rPr>
          <w:rFonts w:ascii="Times New Roman" w:eastAsia="Times New Roman" w:hAnsi="Times New Roman" w:cs="Times New Roman"/>
          <w:iCs/>
          <w:noProof/>
          <w:sz w:val="28"/>
          <w:szCs w:val="28"/>
          <w:lang w:val="kk-KZ"/>
        </w:rPr>
        <w:t xml:space="preserve"> Кейістік жағдаяттарды талдау кездерінде туындайтын п</w:t>
      </w:r>
      <w:r>
        <w:rPr>
          <w:rFonts w:ascii="Times New Roman" w:eastAsia="Times New Roman" w:hAnsi="Times New Roman" w:cs="Times New Roman"/>
          <w:noProof/>
          <w:sz w:val="28"/>
          <w:szCs w:val="28"/>
          <w:lang w:val="kk-KZ"/>
        </w:rPr>
        <w:t xml:space="preserve">ікірталастар келіспеушіліктер мен ортақ пікірлерге келу үдерістерін туындатады. Сол кездерде өзгенің ойын тыңдай білу мен адамның өз пікірін өзгелерге жеткізе алу қабілеттері ашылады. Адам өзінің ойын өзгелерге қалай жеткізе алғандығын немесе ондай қабілетінің жетіспей жатқан жақтарын аңғарып </w:t>
      </w:r>
      <w:r>
        <w:rPr>
          <w:rFonts w:ascii="Times New Roman" w:eastAsia="Times New Roman" w:hAnsi="Times New Roman" w:cs="Times New Roman"/>
          <w:noProof/>
          <w:sz w:val="28"/>
          <w:szCs w:val="28"/>
          <w:lang w:val="kk-KZ"/>
        </w:rPr>
        <w:lastRenderedPageBreak/>
        <w:t>үйренеді. Сондай кездерде туындаған моральдық-этикалық мәселелер мен оларды шешу нормалары адамның мінез-құлықтық дағдыларын және адамның әлеуметтік салиқалылығын қалыптастырады.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Кейс әдісін қолдану оқытудың даяр білімнді оқушыға жеткізумен ғана шектелмейді. Бұл әдіс ең алдымен зерттеу әдісі ретінде белсенді қолданылады. Сонымен қатар, кейс әдісі оқу, білім жинақтау және ізденіс мазмұнын біріктіру арқылы oқытушының кәсіптік құзыреттілігін жоғарылатудың нақты тәсілдерінің бірі болып табылады.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Бұл әдістің тиімді бір жағы оның басқа оқу әдістерімен оңай  ұштаса алатындығында. </w:t>
      </w:r>
    </w:p>
    <w:p w:rsidR="00466389" w:rsidRDefault="00466389" w:rsidP="00466389">
      <w:pPr>
        <w:spacing w:after="0" w:line="240" w:lineRule="auto"/>
        <w:jc w:val="both"/>
        <w:rPr>
          <w:rFonts w:ascii="Times New Roman" w:eastAsia="Times New Roman" w:hAnsi="Times New Roman" w:cs="Times New Roman"/>
          <w:b/>
          <w:bCs/>
          <w:noProof/>
          <w:sz w:val="28"/>
          <w:szCs w:val="28"/>
          <w:lang w:val="kk-KZ"/>
        </w:rPr>
      </w:pPr>
    </w:p>
    <w:p w:rsidR="00081371" w:rsidRDefault="00081371" w:rsidP="00466389">
      <w:pPr>
        <w:spacing w:after="0" w:line="240" w:lineRule="auto"/>
        <w:jc w:val="both"/>
        <w:rPr>
          <w:rFonts w:ascii="Times New Roman" w:eastAsia="Times New Roman" w:hAnsi="Times New Roman" w:cs="Times New Roman"/>
          <w:b/>
          <w:bCs/>
          <w:noProof/>
          <w:sz w:val="28"/>
          <w:szCs w:val="28"/>
          <w:lang w:val="kk-KZ"/>
        </w:rPr>
      </w:pPr>
    </w:p>
    <w:p w:rsidR="00081371" w:rsidRDefault="00081371" w:rsidP="00466389">
      <w:pPr>
        <w:spacing w:after="0" w:line="240" w:lineRule="auto"/>
        <w:jc w:val="both"/>
        <w:rPr>
          <w:rFonts w:ascii="Times New Roman" w:eastAsia="Times New Roman" w:hAnsi="Times New Roman" w:cs="Times New Roman"/>
          <w:b/>
          <w:bCs/>
          <w:noProof/>
          <w:sz w:val="28"/>
          <w:szCs w:val="28"/>
          <w:lang w:val="kk-KZ"/>
        </w:rPr>
      </w:pPr>
    </w:p>
    <w:p w:rsidR="00081371" w:rsidRDefault="00081371" w:rsidP="00466389">
      <w:pPr>
        <w:spacing w:after="0" w:line="240" w:lineRule="auto"/>
        <w:jc w:val="both"/>
        <w:rPr>
          <w:rFonts w:ascii="Times New Roman" w:eastAsia="Times New Roman" w:hAnsi="Times New Roman" w:cs="Times New Roman"/>
          <w:b/>
          <w:bCs/>
          <w:noProof/>
          <w:sz w:val="28"/>
          <w:szCs w:val="28"/>
          <w:lang w:val="kk-KZ"/>
        </w:rPr>
      </w:pPr>
    </w:p>
    <w:p w:rsidR="00081371" w:rsidRDefault="00081371" w:rsidP="00466389">
      <w:pPr>
        <w:spacing w:after="0" w:line="240" w:lineRule="auto"/>
        <w:jc w:val="both"/>
        <w:rPr>
          <w:rFonts w:ascii="Times New Roman" w:eastAsia="Times New Roman" w:hAnsi="Times New Roman" w:cs="Times New Roman"/>
          <w:b/>
          <w:bCs/>
          <w:noProof/>
          <w:sz w:val="28"/>
          <w:szCs w:val="28"/>
          <w:lang w:val="kk-KZ"/>
        </w:rPr>
      </w:pPr>
    </w:p>
    <w:p w:rsidR="00466389" w:rsidRDefault="00466389" w:rsidP="00466389">
      <w:pPr>
        <w:spacing w:after="0" w:line="240" w:lineRule="auto"/>
        <w:jc w:val="center"/>
        <w:rPr>
          <w:rFonts w:ascii="Times New Roman" w:eastAsia="Times New Roman" w:hAnsi="Times New Roman" w:cs="Times New Roman"/>
          <w:b/>
          <w:bCs/>
          <w:noProof/>
          <w:sz w:val="28"/>
          <w:szCs w:val="28"/>
          <w:lang w:val="kk-KZ"/>
        </w:rPr>
      </w:pPr>
      <w:r>
        <w:rPr>
          <w:rFonts w:ascii="Times New Roman" w:eastAsia="Times New Roman" w:hAnsi="Times New Roman" w:cs="Times New Roman"/>
          <w:b/>
          <w:bCs/>
          <w:noProof/>
          <w:sz w:val="28"/>
          <w:szCs w:val="28"/>
          <w:lang w:val="kk-KZ"/>
        </w:rPr>
        <w:t>Кейс-стади әдісінің категориялық аппараты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Әдістің категориялық аппаратын құру оны қолдану тиімділігін бірталай арттыруға көмектеседі. Сонымен қатар оқу үдерісіндегі технолизациялау әдісі үшін жаңа мүмкіндіктер ашады. Кейс-әдісте қолданылатын негізгі ұғымдар «жағдай», « талдау (анализ)» және солардан туындайтын – «жағдайды талдау» ұғымдары болып табылады.</w:t>
      </w:r>
    </w:p>
    <w:p w:rsidR="00466389" w:rsidRDefault="00466389" w:rsidP="00C01547">
      <w:pPr>
        <w:spacing w:after="0" w:line="240" w:lineRule="auto"/>
        <w:jc w:val="both"/>
        <w:rPr>
          <w:rFonts w:ascii="Times New Roman" w:eastAsia="Times New Roman" w:hAnsi="Times New Roman" w:cs="Times New Roman"/>
          <w:noProof/>
          <w:sz w:val="28"/>
          <w:szCs w:val="28"/>
          <w:lang w:val="kk-KZ"/>
        </w:rPr>
      </w:pPr>
    </w:p>
    <w:p w:rsidR="00466389" w:rsidRPr="00C01547" w:rsidRDefault="00C01547" w:rsidP="00C01547">
      <w:pPr>
        <w:spacing w:after="0" w:line="240" w:lineRule="auto"/>
        <w:rPr>
          <w:rFonts w:ascii="Times New Roman" w:eastAsia="Times New Roman" w:hAnsi="Times New Roman" w:cs="Times New Roman"/>
          <w:noProof/>
          <w:sz w:val="28"/>
          <w:szCs w:val="28"/>
          <w:lang w:val="kk-KZ"/>
        </w:rPr>
        <w:sectPr w:rsidR="00466389" w:rsidRPr="00C01547">
          <w:footerReference w:type="default" r:id="rId10"/>
          <w:pgSz w:w="11906" w:h="16838"/>
          <w:pgMar w:top="567" w:right="851" w:bottom="567" w:left="1134" w:header="709" w:footer="709" w:gutter="0"/>
          <w:cols w:space="720"/>
        </w:sectPr>
      </w:pPr>
      <w:r>
        <w:rPr>
          <w:rFonts w:ascii="Times New Roman" w:eastAsia="Times New Roman" w:hAnsi="Times New Roman" w:cs="Times New Roman"/>
          <w:noProof/>
          <w:sz w:val="28"/>
          <w:szCs w:val="28"/>
          <w:lang w:val="kk-KZ"/>
        </w:rPr>
        <w:t xml:space="preserve">         </w:t>
      </w:r>
      <w:r w:rsidR="00466389">
        <w:rPr>
          <w:rFonts w:ascii="Times New Roman" w:eastAsia="Times New Roman" w:hAnsi="Times New Roman" w:cs="Times New Roman"/>
          <w:noProof/>
          <w:sz w:val="28"/>
          <w:szCs w:val="28"/>
          <w:lang w:val="kk-KZ"/>
        </w:rPr>
        <w:t>Төменгі № 1 кестеде кейс әдісін қолдану кезінде пайдаланылатын әртүрл</w:t>
      </w:r>
      <w:r>
        <w:rPr>
          <w:rFonts w:ascii="Times New Roman" w:eastAsia="Times New Roman" w:hAnsi="Times New Roman" w:cs="Times New Roman"/>
          <w:noProof/>
          <w:sz w:val="28"/>
          <w:szCs w:val="28"/>
          <w:lang w:val="kk-KZ"/>
        </w:rPr>
        <w:t xml:space="preserve">і талдау әдістері көрсетілген. </w:t>
      </w:r>
    </w:p>
    <w:p w:rsidR="00466389" w:rsidRDefault="00466389" w:rsidP="00466389">
      <w:pPr>
        <w:spacing w:after="0" w:line="240" w:lineRule="auto"/>
        <w:rPr>
          <w:rFonts w:ascii="Times New Roman" w:eastAsia="Times New Roman" w:hAnsi="Times New Roman" w:cs="Times New Roman"/>
          <w:b/>
          <w:noProof/>
          <w:sz w:val="28"/>
          <w:szCs w:val="28"/>
          <w:lang w:val="kk-KZ"/>
        </w:rPr>
      </w:pPr>
      <w:r>
        <w:rPr>
          <w:rFonts w:ascii="Times New Roman" w:eastAsia="Times New Roman" w:hAnsi="Times New Roman" w:cs="Times New Roman"/>
          <w:b/>
          <w:noProof/>
          <w:sz w:val="28"/>
          <w:szCs w:val="28"/>
          <w:lang w:val="kk-KZ"/>
        </w:rPr>
        <w:lastRenderedPageBreak/>
        <w:t>№ 1 кесте.</w:t>
      </w:r>
    </w:p>
    <w:p w:rsidR="00466389" w:rsidRDefault="00466389" w:rsidP="00466389">
      <w:pPr>
        <w:spacing w:after="0" w:line="240" w:lineRule="auto"/>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noProof/>
          <w:sz w:val="28"/>
          <w:szCs w:val="28"/>
          <w:lang w:val="kk-KZ"/>
        </w:rPr>
        <w:t>Кейстік әдісті қолдану кезінде пайдаланылатын қосымша әдістер.</w:t>
      </w:r>
    </w:p>
    <w:p w:rsidR="00466389" w:rsidRDefault="00466389" w:rsidP="00466389">
      <w:pPr>
        <w:spacing w:after="0" w:line="240" w:lineRule="auto"/>
        <w:jc w:val="right"/>
        <w:rPr>
          <w:rFonts w:ascii="Times New Roman" w:eastAsia="Times New Roman" w:hAnsi="Times New Roman" w:cs="Times New Roman"/>
          <w:b/>
          <w:bCs/>
          <w:noProof/>
          <w:sz w:val="28"/>
          <w:szCs w:val="28"/>
          <w:lang w:val="kk-KZ"/>
        </w:rPr>
      </w:pPr>
    </w:p>
    <w:tbl>
      <w:tblPr>
        <w:tblpPr w:leftFromText="180" w:rightFromText="180" w:bottomFromText="200" w:vertAnchor="page" w:horzAnchor="margin" w:tblpY="2669"/>
        <w:tblW w:w="9905"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2518"/>
        <w:gridCol w:w="2913"/>
        <w:gridCol w:w="4474"/>
      </w:tblGrid>
      <w:tr w:rsidR="00466389" w:rsidTr="00466389">
        <w:trPr>
          <w:tblCellSpacing w:w="0" w:type="dxa"/>
        </w:trPr>
        <w:tc>
          <w:tcPr>
            <w:tcW w:w="221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Талдаудың басты түрлері</w:t>
            </w:r>
          </w:p>
        </w:tc>
        <w:tc>
          <w:tcPr>
            <w:tcW w:w="382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Талдаулардың жалпы сипаттамалары</w:t>
            </w:r>
          </w:p>
        </w:tc>
        <w:tc>
          <w:tcPr>
            <w:tcW w:w="3861"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 xml:space="preserve">Талдаулардың нақтылы түрлері </w:t>
            </w:r>
          </w:p>
        </w:tc>
      </w:tr>
      <w:tr w:rsidR="00466389" w:rsidTr="00466389">
        <w:trPr>
          <w:tblCellSpacing w:w="0" w:type="dxa"/>
        </w:trPr>
        <w:tc>
          <w:tcPr>
            <w:tcW w:w="221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Проблемалық талдау</w:t>
            </w:r>
          </w:p>
        </w:tc>
        <w:tc>
          <w:tcPr>
            <w:tcW w:w="382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Проблемаларды атап көрсету, проблемалық өріс ашу (құру).Олардың сапалық жіктелуі (квалификациясы). </w:t>
            </w:r>
          </w:p>
        </w:tc>
        <w:tc>
          <w:tcPr>
            <w:tcW w:w="3861"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1. Жағдайдың проблемалық  мазмұнын талдау.</w:t>
            </w:r>
            <w:r>
              <w:rPr>
                <w:rFonts w:ascii="Times New Roman" w:eastAsia="Times New Roman" w:hAnsi="Times New Roman" w:cs="Times New Roman"/>
                <w:noProof/>
                <w:sz w:val="28"/>
                <w:szCs w:val="28"/>
                <w:lang w:val="kk-KZ"/>
              </w:rPr>
              <w:br/>
              <w:t>2. Жағдайдың проблемалық шарттарын талдау.</w:t>
            </w:r>
            <w:r>
              <w:rPr>
                <w:rFonts w:ascii="Times New Roman" w:eastAsia="Times New Roman" w:hAnsi="Times New Roman" w:cs="Times New Roman"/>
                <w:noProof/>
                <w:sz w:val="28"/>
                <w:szCs w:val="28"/>
                <w:lang w:val="kk-KZ"/>
              </w:rPr>
              <w:br/>
              <w:t>3. Жағдайдың проблемалық нәтижесін талдау.</w:t>
            </w:r>
          </w:p>
        </w:tc>
      </w:tr>
      <w:tr w:rsidR="00466389" w:rsidTr="00466389">
        <w:trPr>
          <w:tblCellSpacing w:w="0" w:type="dxa"/>
        </w:trPr>
        <w:tc>
          <w:tcPr>
            <w:tcW w:w="221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Жүйелік талдау</w:t>
            </w:r>
          </w:p>
        </w:tc>
        <w:tc>
          <w:tcPr>
            <w:tcW w:w="382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Күрделі құрылыстың құрылымдық  және функциялық жақтарынан сипатталатын объектінің ішкі бірлігі жағынан қарастыру.</w:t>
            </w:r>
          </w:p>
        </w:tc>
        <w:tc>
          <w:tcPr>
            <w:tcW w:w="3861"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1. Дескриптивті талдау: нақтылы құрылымныңішкі бірлігі негізінде оның элементтерінің функциялары қалыптасады.</w:t>
            </w:r>
            <w:r>
              <w:rPr>
                <w:rFonts w:ascii="Times New Roman" w:eastAsia="Times New Roman" w:hAnsi="Times New Roman" w:cs="Times New Roman"/>
                <w:noProof/>
                <w:sz w:val="28"/>
                <w:szCs w:val="28"/>
                <w:lang w:val="kk-KZ"/>
              </w:rPr>
              <w:br/>
              <w:t>2. Конструктивті талдау анықталған функциялар негізінде жүйе құрылымы анықталады.</w:t>
            </w:r>
          </w:p>
        </w:tc>
      </w:tr>
      <w:tr w:rsidR="00466389" w:rsidRPr="00254132" w:rsidTr="00466389">
        <w:trPr>
          <w:tblCellSpacing w:w="0" w:type="dxa"/>
        </w:trPr>
        <w:tc>
          <w:tcPr>
            <w:tcW w:w="221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Праксеологиялық талдау</w:t>
            </w:r>
          </w:p>
        </w:tc>
        <w:tc>
          <w:tcPr>
            <w:tcW w:w="382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Қызметтік үдерістерді оңтайландыру (оптимизациялау) тұрғысынан қарастыру.</w:t>
            </w:r>
          </w:p>
        </w:tc>
        <w:tc>
          <w:tcPr>
            <w:tcW w:w="3861"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1. Қызметтерді оңтайландыру жолдарын талдау.</w:t>
            </w:r>
            <w:r>
              <w:rPr>
                <w:rFonts w:ascii="Times New Roman" w:eastAsia="Times New Roman" w:hAnsi="Times New Roman" w:cs="Times New Roman"/>
                <w:noProof/>
                <w:sz w:val="28"/>
                <w:szCs w:val="28"/>
                <w:lang w:val="kk-KZ"/>
              </w:rPr>
              <w:br/>
              <w:t>2. Қызметті алгоритимизациялау  және  үлгілеу.</w:t>
            </w:r>
          </w:p>
        </w:tc>
      </w:tr>
      <w:tr w:rsidR="00466389" w:rsidRPr="00254132" w:rsidTr="00466389">
        <w:trPr>
          <w:tblCellSpacing w:w="0" w:type="dxa"/>
        </w:trPr>
        <w:tc>
          <w:tcPr>
            <w:tcW w:w="221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Прогностикалық талдау</w:t>
            </w:r>
          </w:p>
        </w:tc>
        <w:tc>
          <w:tcPr>
            <w:tcW w:w="3827" w:type="dxa"/>
            <w:tcBorders>
              <w:top w:val="outset" w:sz="6" w:space="0" w:color="auto"/>
              <w:left w:val="outset" w:sz="6" w:space="0" w:color="auto"/>
              <w:bottom w:val="outset" w:sz="6" w:space="0" w:color="auto"/>
              <w:right w:val="outset" w:sz="6" w:space="0" w:color="auto"/>
            </w:tcBorders>
            <w:vAlign w:val="center"/>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Жағдайдың болашақ дамуына қатысты болжауды қалыптастыру.</w:t>
            </w:r>
          </w:p>
        </w:tc>
        <w:tc>
          <w:tcPr>
            <w:tcW w:w="3861"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1.  Нормативтік-прогностикалық талдау: жүйенің болашақ күйі берілгенде және болашаққа жетудің мүмкіндіктері анықталғанда жүзеге асады.</w:t>
            </w:r>
          </w:p>
          <w:p w:rsidR="00466389" w:rsidRDefault="00466389">
            <w:pPr>
              <w:spacing w:after="0" w:line="240" w:lineRule="auto"/>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2.  Ізденістік-прогностикалық талдау:  болашақтың жағдайын анықтаудыңтрендттік үлгілері, модельдері құрылып пайдаланылады. </w:t>
            </w:r>
          </w:p>
        </w:tc>
      </w:tr>
    </w:tbl>
    <w:p w:rsidR="00466389" w:rsidRDefault="00466389" w:rsidP="00466389">
      <w:pPr>
        <w:spacing w:after="0" w:line="240" w:lineRule="auto"/>
        <w:jc w:val="both"/>
        <w:rPr>
          <w:rFonts w:ascii="Times New Roman" w:eastAsia="Times New Roman" w:hAnsi="Times New Roman" w:cs="Times New Roman"/>
          <w:b/>
          <w:bCs/>
          <w:noProof/>
          <w:sz w:val="28"/>
          <w:szCs w:val="28"/>
          <w:lang w:val="kk-KZ"/>
        </w:rPr>
      </w:pPr>
    </w:p>
    <w:p w:rsidR="00466389" w:rsidRDefault="00466389" w:rsidP="00466389">
      <w:pPr>
        <w:spacing w:after="0" w:line="240" w:lineRule="auto"/>
        <w:jc w:val="both"/>
        <w:rPr>
          <w:rFonts w:ascii="Times New Roman" w:eastAsia="Times New Roman" w:hAnsi="Times New Roman" w:cs="Times New Roman"/>
          <w:b/>
          <w:bCs/>
          <w:noProof/>
          <w:sz w:val="28"/>
          <w:szCs w:val="28"/>
          <w:lang w:val="kk-KZ"/>
        </w:rPr>
      </w:pPr>
    </w:p>
    <w:p w:rsidR="00466389" w:rsidRDefault="00466389" w:rsidP="00466389">
      <w:pPr>
        <w:spacing w:after="0" w:line="240" w:lineRule="auto"/>
        <w:jc w:val="both"/>
        <w:rPr>
          <w:rFonts w:ascii="Times New Roman" w:eastAsia="Times New Roman" w:hAnsi="Times New Roman" w:cs="Times New Roman"/>
          <w:b/>
          <w:bCs/>
          <w:noProof/>
          <w:sz w:val="28"/>
          <w:szCs w:val="28"/>
          <w:lang w:val="kk-KZ"/>
        </w:rPr>
      </w:pPr>
    </w:p>
    <w:p w:rsidR="00466389" w:rsidRDefault="00466389" w:rsidP="00466389">
      <w:pPr>
        <w:spacing w:after="0" w:line="240" w:lineRule="auto"/>
        <w:rPr>
          <w:rFonts w:ascii="Times New Roman" w:eastAsia="Times New Roman" w:hAnsi="Times New Roman" w:cs="Times New Roman"/>
          <w:b/>
          <w:bCs/>
          <w:noProof/>
          <w:sz w:val="28"/>
          <w:szCs w:val="28"/>
          <w:lang w:val="kk-KZ"/>
        </w:rPr>
      </w:pPr>
    </w:p>
    <w:p w:rsidR="00466389" w:rsidRDefault="00466389" w:rsidP="00466389">
      <w:pPr>
        <w:spacing w:after="0" w:line="240" w:lineRule="auto"/>
        <w:jc w:val="center"/>
        <w:rPr>
          <w:rFonts w:ascii="Times New Roman" w:eastAsia="Times New Roman" w:hAnsi="Times New Roman" w:cs="Times New Roman"/>
          <w:b/>
          <w:bCs/>
          <w:noProof/>
          <w:sz w:val="28"/>
          <w:szCs w:val="28"/>
          <w:lang w:val="kk-KZ"/>
        </w:rPr>
      </w:pPr>
    </w:p>
    <w:p w:rsidR="00466389" w:rsidRDefault="00466389" w:rsidP="00466389">
      <w:pPr>
        <w:spacing w:after="0" w:line="240" w:lineRule="auto"/>
        <w:rPr>
          <w:rFonts w:ascii="Times New Roman" w:eastAsia="Times New Roman" w:hAnsi="Times New Roman" w:cs="Times New Roman"/>
          <w:b/>
          <w:bCs/>
          <w:noProof/>
          <w:sz w:val="28"/>
          <w:szCs w:val="28"/>
          <w:lang w:val="kk-KZ"/>
        </w:rPr>
      </w:pPr>
    </w:p>
    <w:p w:rsidR="00466389" w:rsidRDefault="00466389" w:rsidP="002F46D9">
      <w:pPr>
        <w:spacing w:after="0" w:line="240" w:lineRule="auto"/>
        <w:rPr>
          <w:rFonts w:ascii="Times New Roman" w:eastAsia="Times New Roman" w:hAnsi="Times New Roman" w:cs="Times New Roman"/>
          <w:b/>
          <w:bCs/>
          <w:noProof/>
          <w:sz w:val="28"/>
          <w:szCs w:val="28"/>
          <w:lang w:val="kk-KZ"/>
        </w:rPr>
      </w:pPr>
    </w:p>
    <w:p w:rsidR="00466389" w:rsidRDefault="00466389" w:rsidP="00466389">
      <w:pPr>
        <w:spacing w:after="0" w:line="240" w:lineRule="auto"/>
        <w:jc w:val="center"/>
        <w:rPr>
          <w:rFonts w:ascii="Times New Roman" w:eastAsia="Times New Roman" w:hAnsi="Times New Roman" w:cs="Times New Roman"/>
          <w:b/>
          <w:bCs/>
          <w:noProof/>
          <w:sz w:val="28"/>
          <w:szCs w:val="28"/>
          <w:lang w:val="kk-KZ"/>
        </w:rPr>
      </w:pPr>
    </w:p>
    <w:p w:rsidR="00466389" w:rsidRDefault="00466389" w:rsidP="00466389">
      <w:pPr>
        <w:spacing w:after="0" w:line="240" w:lineRule="auto"/>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Оқытуды ұйымдастыру әдістері жүйесіндегі кейс әдісі</w:t>
      </w:r>
    </w:p>
    <w:p w:rsidR="00466389" w:rsidRDefault="00466389" w:rsidP="00466389">
      <w:pPr>
        <w:spacing w:after="0" w:line="240" w:lineRule="auto"/>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Кейс әдісінің маңызды ерекшелігі,  оның басқа әр түрлі оқыту әдістерімен тиімді үйлесуі болып табылады. </w:t>
      </w:r>
    </w:p>
    <w:p w:rsidR="00466389" w:rsidRDefault="00466389" w:rsidP="00466389">
      <w:pPr>
        <w:spacing w:after="0" w:line="240" w:lineRule="auto"/>
        <w:ind w:firstLine="708"/>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Олар № 2 кестеде келтірілген.</w:t>
      </w:r>
    </w:p>
    <w:p w:rsidR="00466389" w:rsidRDefault="00466389" w:rsidP="00466389">
      <w:pPr>
        <w:spacing w:after="0" w:line="240" w:lineRule="auto"/>
        <w:ind w:firstLine="708"/>
        <w:rPr>
          <w:rFonts w:ascii="Times New Roman" w:eastAsia="Times New Roman" w:hAnsi="Times New Roman" w:cs="Times New Roman"/>
          <w:b/>
          <w:noProof/>
          <w:sz w:val="28"/>
          <w:szCs w:val="28"/>
          <w:lang w:val="kk-KZ"/>
        </w:rPr>
      </w:pPr>
      <w:r>
        <w:rPr>
          <w:rFonts w:ascii="Times New Roman" w:eastAsia="Times New Roman" w:hAnsi="Times New Roman" w:cs="Times New Roman"/>
          <w:b/>
          <w:noProof/>
          <w:sz w:val="28"/>
          <w:szCs w:val="28"/>
          <w:lang w:val="kk-KZ"/>
        </w:rPr>
        <w:t>№ 2 кесте.</w:t>
      </w:r>
    </w:p>
    <w:p w:rsidR="00466389" w:rsidRDefault="00466389" w:rsidP="00466389">
      <w:pPr>
        <w:spacing w:after="0" w:line="240" w:lineRule="auto"/>
        <w:ind w:firstLine="708"/>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Кейс әдісінің өзге зерттеу әдістермен үйлесімділігі.</w:t>
      </w:r>
      <w:r>
        <w:rPr>
          <w:rFonts w:ascii="Times New Roman" w:eastAsia="Times New Roman" w:hAnsi="Times New Roman" w:cs="Times New Roman"/>
          <w:noProof/>
          <w:sz w:val="28"/>
          <w:szCs w:val="28"/>
          <w:lang w:val="kk-KZ"/>
        </w:rPr>
        <w:br/>
      </w:r>
    </w:p>
    <w:tbl>
      <w:tblPr>
        <w:tblW w:w="8879" w:type="dxa"/>
        <w:tblCellSpacing w:w="0" w:type="dxa"/>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tblPr>
      <w:tblGrid>
        <w:gridCol w:w="1835"/>
        <w:gridCol w:w="7044"/>
      </w:tblGrid>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Кейс-әдісімен үйлесетін әдістер</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ind w:right="1895"/>
              <w:jc w:val="center"/>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Кейс-әдіснің іс жүзінде пайдаланылуының сипаты</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Үлгілеу</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Талданатын жағдайдың үлгісін құруға көмектесу.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Жүйелі талдау</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Жағдайды жан-жақты талдауға және ұсыныстардың жан-жақты толық болуына негіз болу.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Ойша тәжірибе</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 туралы білімді ойша түрлендіру арқылы түсінікті тереңдету.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Сипаттау әдістері</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Жағдайдың сипатын құру нәтижесінде оны қабылдап түсінуді жеңілдету.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Проблемалық әдіс</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Жағдайдың негізінде жатқан түйінді мәселелерді көрсету, шешу жолдарын ұсыну.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Жіктеу әдісі</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Жағдайды құрастыратын қасиеттер мен тараптардың реттелген тізімін жасауда көмектесу.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Ойын әдістері</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Жағдайға қатысы барсубъектілердің жүріс-тұрысының, мінез-құлқының, іс-әрекеттерінің нұсқаларын ұсыну.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«Ми шабуылы»</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Жағдайға қатысты ойларды  көбейту, іске қосу (генерациялау).</w:t>
            </w:r>
          </w:p>
        </w:tc>
      </w:tr>
      <w:tr w:rsidR="00466389" w:rsidRPr="00254132" w:rsidTr="00466389">
        <w:trPr>
          <w:tblCellSpacing w:w="0" w:type="dxa"/>
        </w:trPr>
        <w:tc>
          <w:tcPr>
            <w:tcW w:w="1650"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Пікірталас</w:t>
            </w:r>
          </w:p>
        </w:tc>
        <w:tc>
          <w:tcPr>
            <w:tcW w:w="7229" w:type="dxa"/>
            <w:tcBorders>
              <w:top w:val="outset" w:sz="6" w:space="0" w:color="auto"/>
              <w:left w:val="outset" w:sz="6" w:space="0" w:color="auto"/>
              <w:bottom w:val="outset" w:sz="6" w:space="0" w:color="auto"/>
              <w:right w:val="outset" w:sz="6" w:space="0" w:color="auto"/>
            </w:tcBorders>
            <w:hideMark/>
          </w:tcPr>
          <w:p w:rsidR="00466389" w:rsidRDefault="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Түйінді мәселе және оны шешу жолдары жайлы көзқарастармен алмасу.</w:t>
            </w:r>
          </w:p>
        </w:tc>
      </w:tr>
    </w:tbl>
    <w:p w:rsidR="00466389" w:rsidRDefault="00466389" w:rsidP="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br/>
      </w:r>
    </w:p>
    <w:p w:rsidR="00466389" w:rsidRDefault="00466389" w:rsidP="00466389">
      <w:pPr>
        <w:spacing w:after="0" w:line="240" w:lineRule="auto"/>
        <w:rPr>
          <w:rFonts w:ascii="Times New Roman" w:eastAsia="Times New Roman" w:hAnsi="Times New Roman" w:cs="Times New Roman"/>
          <w:noProof/>
          <w:sz w:val="28"/>
          <w:szCs w:val="28"/>
          <w:lang w:val="kk-KZ"/>
        </w:rPr>
        <w:sectPr w:rsidR="00466389">
          <w:pgSz w:w="11906" w:h="16838"/>
          <w:pgMar w:top="1134" w:right="851" w:bottom="1134" w:left="1701" w:header="709" w:footer="709" w:gutter="0"/>
          <w:cols w:space="720"/>
        </w:sectPr>
      </w:pPr>
    </w:p>
    <w:p w:rsidR="00466389" w:rsidRDefault="00466389" w:rsidP="00466389">
      <w:pPr>
        <w:spacing w:after="0" w:line="240" w:lineRule="auto"/>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lastRenderedPageBreak/>
        <w:t xml:space="preserve">№ 2 кестеде көрсетілгендей, білім беру үрдісін ұйымдастырудың әр түрлі әдістері  кейс-әдіспен сәтті үйлесуі мүмкін. Кейс-әдістің осындай жан-жақтылығы оның өмірдің әртүрлі жағдайларында пайдалану мүмкіндіктерін де кеңейтеді.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Кейс-стади әдісін пайдалануды қажет ететін топтар мен жағдаяттар:</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1) өмірдің өзінен алынған түйінді, проблемалық жағдаяттарды дұрыс таңдау кезінде оқытушының өмір тәжірибесі және сондай жағдаяттар туралы білімділігі анықталады;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2) білім беру мен тәрбиелеудің мақсаттары мен міндеттеріне байланысты туындайтын жағдаяттар;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3) ғылыми зерттеу іс-әрекеттерін атқару жағдайларындағы жағдаяттар.</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Кейс-стади әдісін пайдаланудың осы көрсетілген түрлері нақтылы зерттеу барысында, талданатын жағдайлардың мазмұндарына байланысты өзара байланысты болып келеді. Сондықтан олар таза күйінде кездесе бермейді.</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b/>
          <w:bCs/>
          <w:noProof/>
          <w:sz w:val="28"/>
          <w:szCs w:val="28"/>
          <w:lang w:val="kk-KZ"/>
        </w:rPr>
      </w:pPr>
      <w:r>
        <w:rPr>
          <w:rFonts w:ascii="Times New Roman" w:eastAsia="Times New Roman" w:hAnsi="Times New Roman" w:cs="Times New Roman"/>
          <w:b/>
          <w:bCs/>
          <w:noProof/>
          <w:sz w:val="28"/>
          <w:szCs w:val="28"/>
          <w:lang w:val="kk-KZ"/>
        </w:rPr>
        <w:t>Кейстің қисындық құрылымы: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Кейстердің көптүрлілігіне қарамастан олардың бәріне ортақ қисынды құрылымы болады. Олар:</w:t>
      </w:r>
    </w:p>
    <w:p w:rsidR="00466389" w:rsidRDefault="00466389" w:rsidP="00466389">
      <w:pPr>
        <w:pStyle w:val="a6"/>
        <w:numPr>
          <w:ilvl w:val="0"/>
          <w:numId w:val="25"/>
        </w:numPr>
        <w:jc w:val="both"/>
        <w:rPr>
          <w:noProof/>
          <w:sz w:val="28"/>
          <w:szCs w:val="28"/>
          <w:lang w:val="kk-KZ"/>
        </w:rPr>
      </w:pPr>
      <w:r>
        <w:rPr>
          <w:i/>
          <w:noProof/>
          <w:sz w:val="28"/>
          <w:szCs w:val="28"/>
          <w:lang w:val="kk-KZ"/>
        </w:rPr>
        <w:t>жағдайлар</w:t>
      </w:r>
      <w:r>
        <w:rPr>
          <w:noProof/>
          <w:sz w:val="28"/>
          <w:szCs w:val="28"/>
          <w:lang w:val="kk-KZ"/>
        </w:rPr>
        <w:t>: дағдылы уақиғалар; кездейсоқ жағдайлар; түйінді мәселелер; өмірдің өзінен алынған шынайы уақиғалар;</w:t>
      </w:r>
    </w:p>
    <w:p w:rsidR="00466389" w:rsidRDefault="00466389" w:rsidP="00466389">
      <w:pPr>
        <w:pStyle w:val="a6"/>
        <w:numPr>
          <w:ilvl w:val="0"/>
          <w:numId w:val="25"/>
        </w:numPr>
        <w:jc w:val="both"/>
        <w:rPr>
          <w:noProof/>
          <w:sz w:val="28"/>
          <w:szCs w:val="28"/>
          <w:lang w:val="kk-KZ"/>
        </w:rPr>
      </w:pPr>
      <w:r>
        <w:rPr>
          <w:i/>
          <w:noProof/>
          <w:sz w:val="28"/>
          <w:szCs w:val="28"/>
          <w:lang w:val="kk-KZ"/>
        </w:rPr>
        <w:t>жағдайдың контексттері</w:t>
      </w:r>
      <w:r>
        <w:rPr>
          <w:noProof/>
          <w:sz w:val="28"/>
          <w:szCs w:val="28"/>
          <w:lang w:val="kk-KZ"/>
        </w:rPr>
        <w:t xml:space="preserve">: хронологиялық; тарихи; нақтылы жердегі уақиғалар мен олардың туындау себеп-салдарлары; соларға қатысушылар мен олардың ерекшеліктері; </w:t>
      </w:r>
    </w:p>
    <w:p w:rsidR="00466389" w:rsidRDefault="00466389" w:rsidP="00466389">
      <w:pPr>
        <w:pStyle w:val="a6"/>
        <w:numPr>
          <w:ilvl w:val="0"/>
          <w:numId w:val="25"/>
        </w:numPr>
        <w:jc w:val="both"/>
        <w:rPr>
          <w:noProof/>
          <w:sz w:val="28"/>
          <w:szCs w:val="28"/>
          <w:lang w:val="kk-KZ"/>
        </w:rPr>
      </w:pPr>
      <w:r>
        <w:rPr>
          <w:i/>
          <w:noProof/>
          <w:sz w:val="28"/>
          <w:szCs w:val="28"/>
          <w:lang w:val="kk-KZ"/>
        </w:rPr>
        <w:t>жағдайға түсініктеме беру</w:t>
      </w:r>
      <w:r>
        <w:rPr>
          <w:noProof/>
          <w:sz w:val="28"/>
          <w:szCs w:val="28"/>
          <w:lang w:val="kk-KZ"/>
        </w:rPr>
        <w:t>;</w:t>
      </w:r>
    </w:p>
    <w:p w:rsidR="00466389" w:rsidRDefault="00466389" w:rsidP="00466389">
      <w:pPr>
        <w:pStyle w:val="a6"/>
        <w:numPr>
          <w:ilvl w:val="0"/>
          <w:numId w:val="25"/>
        </w:numPr>
        <w:jc w:val="both"/>
        <w:rPr>
          <w:noProof/>
          <w:sz w:val="28"/>
          <w:szCs w:val="28"/>
          <w:lang w:val="kk-KZ"/>
        </w:rPr>
      </w:pPr>
      <w:r>
        <w:rPr>
          <w:noProof/>
          <w:sz w:val="28"/>
          <w:szCs w:val="28"/>
          <w:lang w:val="kk-KZ"/>
        </w:rPr>
        <w:t xml:space="preserve">кейс </w:t>
      </w:r>
      <w:r>
        <w:rPr>
          <w:i/>
          <w:noProof/>
          <w:sz w:val="28"/>
          <w:szCs w:val="28"/>
          <w:lang w:val="kk-KZ"/>
        </w:rPr>
        <w:t>сұрақтары</w:t>
      </w:r>
      <w:r>
        <w:rPr>
          <w:noProof/>
          <w:sz w:val="28"/>
          <w:szCs w:val="28"/>
          <w:lang w:val="kk-KZ"/>
        </w:rPr>
        <w:t xml:space="preserve"> мен </w:t>
      </w:r>
      <w:r>
        <w:rPr>
          <w:i/>
          <w:noProof/>
          <w:sz w:val="28"/>
          <w:szCs w:val="28"/>
          <w:lang w:val="kk-KZ"/>
        </w:rPr>
        <w:t>тапсырмалары</w:t>
      </w:r>
      <w:r>
        <w:rPr>
          <w:noProof/>
          <w:sz w:val="28"/>
          <w:szCs w:val="28"/>
          <w:lang w:val="kk-KZ"/>
        </w:rPr>
        <w:t>.</w:t>
      </w:r>
    </w:p>
    <w:p w:rsidR="00466389" w:rsidRDefault="00466389" w:rsidP="00466389">
      <w:pPr>
        <w:pStyle w:val="a6"/>
        <w:numPr>
          <w:ilvl w:val="0"/>
          <w:numId w:val="25"/>
        </w:numPr>
        <w:jc w:val="both"/>
        <w:rPr>
          <w:noProof/>
          <w:sz w:val="28"/>
          <w:szCs w:val="28"/>
          <w:lang w:val="kk-KZ"/>
        </w:rPr>
      </w:pPr>
      <w:r>
        <w:rPr>
          <w:i/>
          <w:noProof/>
          <w:sz w:val="28"/>
          <w:szCs w:val="28"/>
          <w:lang w:val="kk-KZ"/>
        </w:rPr>
        <w:t>қосымшалар</w:t>
      </w:r>
      <w:r>
        <w:rPr>
          <w:noProof/>
          <w:sz w:val="28"/>
          <w:szCs w:val="28"/>
          <w:lang w:val="kk-KZ"/>
        </w:rPr>
        <w:t>. </w:t>
      </w:r>
      <w:r>
        <w:rPr>
          <w:noProof/>
          <w:sz w:val="28"/>
          <w:szCs w:val="28"/>
          <w:lang w:val="kk-KZ"/>
        </w:rPr>
        <w:br/>
      </w:r>
    </w:p>
    <w:p w:rsidR="00466389" w:rsidRDefault="00466389" w:rsidP="00466389">
      <w:pPr>
        <w:spacing w:after="0" w:line="240" w:lineRule="auto"/>
        <w:ind w:left="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b/>
          <w:bCs/>
          <w:noProof/>
          <w:sz w:val="28"/>
          <w:szCs w:val="28"/>
          <w:lang w:val="kk-KZ"/>
        </w:rPr>
        <w:t>Кейсті құрастыру сатылары:</w:t>
      </w:r>
    </w:p>
    <w:p w:rsidR="00466389" w:rsidRDefault="00466389" w:rsidP="00466389">
      <w:pPr>
        <w:pStyle w:val="a6"/>
        <w:numPr>
          <w:ilvl w:val="0"/>
          <w:numId w:val="26"/>
        </w:numPr>
        <w:jc w:val="both"/>
        <w:rPr>
          <w:noProof/>
          <w:sz w:val="28"/>
          <w:szCs w:val="28"/>
          <w:lang w:val="kk-KZ"/>
        </w:rPr>
      </w:pPr>
      <w:r>
        <w:rPr>
          <w:noProof/>
          <w:sz w:val="28"/>
          <w:szCs w:val="28"/>
          <w:lang w:val="kk-KZ"/>
        </w:rPr>
        <w:t>білім беру жүйесіндегі кейстің орнын анықтау;</w:t>
      </w:r>
    </w:p>
    <w:p w:rsidR="00466389" w:rsidRDefault="00466389" w:rsidP="00466389">
      <w:pPr>
        <w:pStyle w:val="a6"/>
        <w:numPr>
          <w:ilvl w:val="0"/>
          <w:numId w:val="26"/>
        </w:numPr>
        <w:jc w:val="both"/>
        <w:rPr>
          <w:noProof/>
          <w:sz w:val="28"/>
          <w:szCs w:val="28"/>
          <w:lang w:val="kk-KZ"/>
        </w:rPr>
      </w:pPr>
      <w:r>
        <w:rPr>
          <w:noProof/>
          <w:sz w:val="28"/>
          <w:szCs w:val="28"/>
          <w:lang w:val="kk-KZ"/>
        </w:rPr>
        <w:t>кейсте талданатын жағдаяттың қандай әлеуметтік институтқа қатысы бар екендігін анықтау;</w:t>
      </w:r>
    </w:p>
    <w:p w:rsidR="00466389" w:rsidRDefault="00466389" w:rsidP="00466389">
      <w:pPr>
        <w:pStyle w:val="a6"/>
        <w:numPr>
          <w:ilvl w:val="0"/>
          <w:numId w:val="26"/>
        </w:numPr>
        <w:jc w:val="both"/>
        <w:rPr>
          <w:noProof/>
          <w:sz w:val="28"/>
          <w:szCs w:val="28"/>
          <w:lang w:val="kk-KZ"/>
        </w:rPr>
      </w:pPr>
      <w:r>
        <w:rPr>
          <w:noProof/>
          <w:sz w:val="28"/>
          <w:szCs w:val="28"/>
          <w:lang w:val="kk-KZ"/>
        </w:rPr>
        <w:t>модельденетін жағдайдың әртүрлі жақтарына сипаттамалар беру;</w:t>
      </w:r>
    </w:p>
    <w:p w:rsidR="00466389" w:rsidRDefault="00466389" w:rsidP="00466389">
      <w:pPr>
        <w:pStyle w:val="a6"/>
        <w:numPr>
          <w:ilvl w:val="0"/>
          <w:numId w:val="26"/>
        </w:numPr>
        <w:jc w:val="both"/>
        <w:rPr>
          <w:noProof/>
          <w:sz w:val="28"/>
          <w:szCs w:val="28"/>
          <w:lang w:val="kk-KZ"/>
        </w:rPr>
      </w:pPr>
      <w:r>
        <w:rPr>
          <w:noProof/>
          <w:sz w:val="28"/>
          <w:szCs w:val="28"/>
          <w:lang w:val="kk-KZ"/>
        </w:rPr>
        <w:t>қосымша ақпараттарды жинау;</w:t>
      </w:r>
    </w:p>
    <w:p w:rsidR="00466389" w:rsidRDefault="00466389" w:rsidP="00466389">
      <w:pPr>
        <w:pStyle w:val="a6"/>
        <w:numPr>
          <w:ilvl w:val="0"/>
          <w:numId w:val="26"/>
        </w:numPr>
        <w:jc w:val="both"/>
        <w:rPr>
          <w:noProof/>
          <w:sz w:val="28"/>
          <w:szCs w:val="28"/>
          <w:lang w:val="kk-KZ"/>
        </w:rPr>
      </w:pPr>
      <w:r>
        <w:rPr>
          <w:noProof/>
          <w:sz w:val="28"/>
          <w:szCs w:val="28"/>
          <w:lang w:val="kk-KZ"/>
        </w:rPr>
        <w:t>соңғы мәтінді даярлау;</w:t>
      </w:r>
    </w:p>
    <w:p w:rsidR="00466389" w:rsidRDefault="00466389" w:rsidP="00466389">
      <w:pPr>
        <w:pStyle w:val="a6"/>
        <w:numPr>
          <w:ilvl w:val="0"/>
          <w:numId w:val="26"/>
        </w:numPr>
        <w:jc w:val="both"/>
        <w:rPr>
          <w:noProof/>
          <w:sz w:val="28"/>
          <w:szCs w:val="28"/>
          <w:lang w:val="kk-KZ"/>
        </w:rPr>
      </w:pPr>
      <w:r>
        <w:rPr>
          <w:noProof/>
          <w:sz w:val="28"/>
          <w:szCs w:val="28"/>
          <w:lang w:val="kk-KZ"/>
        </w:rPr>
        <w:t>кейстің тұсаукесер-талқылауын  ұйымдастыру.</w:t>
      </w:r>
    </w:p>
    <w:p w:rsidR="00466389" w:rsidRDefault="00466389" w:rsidP="00466389">
      <w:pPr>
        <w:spacing w:after="0" w:line="240" w:lineRule="auto"/>
        <w:ind w:left="680"/>
        <w:jc w:val="both"/>
        <w:rPr>
          <w:rFonts w:ascii="Times New Roman" w:eastAsia="Times New Roman" w:hAnsi="Times New Roman" w:cs="Times New Roman"/>
          <w:b/>
          <w:bCs/>
          <w:noProof/>
          <w:sz w:val="28"/>
          <w:szCs w:val="28"/>
          <w:lang w:val="kk-KZ"/>
        </w:rPr>
      </w:pP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bCs/>
          <w:noProof/>
          <w:sz w:val="28"/>
          <w:szCs w:val="28"/>
          <w:lang w:val="kk-KZ"/>
        </w:rPr>
        <w:t>Кейспен жұмыс істеуді  ұйымдастырудың н</w:t>
      </w:r>
      <w:r>
        <w:rPr>
          <w:rFonts w:ascii="Times New Roman" w:eastAsia="Times New Roman" w:hAnsi="Times New Roman" w:cs="Times New Roman"/>
          <w:noProof/>
          <w:sz w:val="28"/>
          <w:szCs w:val="28"/>
          <w:lang w:val="kk-KZ"/>
        </w:rPr>
        <w:t xml:space="preserve">ұсқалары өте көп. Бұл оқытушының шығармашылық қабілетін ашу үшін үлкен мүмкіндік береді. </w:t>
      </w:r>
    </w:p>
    <w:p w:rsidR="00466389" w:rsidRDefault="00466389" w:rsidP="002F46D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Біздің курста кейстік әдісті қолданудың ең жалпыланған қисындық үлгісі қаралады. Бұл оның нақтылы пәндер мен тақырыптарда қолданудың </w:t>
      </w:r>
      <w:r>
        <w:rPr>
          <w:rFonts w:ascii="Times New Roman" w:eastAsia="Times New Roman" w:hAnsi="Times New Roman" w:cs="Times New Roman"/>
          <w:noProof/>
          <w:sz w:val="28"/>
          <w:szCs w:val="28"/>
          <w:lang w:val="kk-KZ"/>
        </w:rPr>
        <w:lastRenderedPageBreak/>
        <w:t>ортақ негіздерін, яғни оның жалпы танымдық</w:t>
      </w:r>
      <w:r w:rsidR="002F46D9">
        <w:rPr>
          <w:rFonts w:ascii="Times New Roman" w:eastAsia="Times New Roman" w:hAnsi="Times New Roman" w:cs="Times New Roman"/>
          <w:noProof/>
          <w:sz w:val="28"/>
          <w:szCs w:val="28"/>
          <w:lang w:val="kk-KZ"/>
        </w:rPr>
        <w:t xml:space="preserve"> құндылығын көрсететін болады.</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p>
    <w:p w:rsidR="00466389" w:rsidRDefault="00466389" w:rsidP="00466389">
      <w:pPr>
        <w:spacing w:after="0" w:line="240" w:lineRule="auto"/>
        <w:jc w:val="center"/>
        <w:rPr>
          <w:rFonts w:ascii="Times New Roman" w:eastAsia="Times New Roman" w:hAnsi="Times New Roman" w:cs="Times New Roman"/>
          <w:b/>
          <w:bCs/>
          <w:i/>
          <w:iCs/>
          <w:noProof/>
          <w:sz w:val="28"/>
          <w:szCs w:val="28"/>
          <w:lang w:val="kk-KZ"/>
        </w:rPr>
      </w:pPr>
      <w:r>
        <w:rPr>
          <w:rFonts w:ascii="Times New Roman" w:eastAsia="Times New Roman" w:hAnsi="Times New Roman" w:cs="Times New Roman"/>
          <w:b/>
          <w:bCs/>
          <w:noProof/>
          <w:sz w:val="28"/>
          <w:szCs w:val="28"/>
          <w:lang w:val="kk-KZ"/>
        </w:rPr>
        <w:t xml:space="preserve">Сабақты  ұйымдастыру сатылары </w:t>
      </w:r>
    </w:p>
    <w:p w:rsidR="00466389" w:rsidRDefault="00466389" w:rsidP="00466389">
      <w:pPr>
        <w:spacing w:after="0" w:line="240" w:lineRule="auto"/>
        <w:ind w:firstLine="680"/>
        <w:jc w:val="both"/>
        <w:rPr>
          <w:rFonts w:ascii="Times New Roman" w:eastAsia="Times New Roman" w:hAnsi="Times New Roman" w:cs="Times New Roman"/>
          <w:bCs/>
          <w:iCs/>
          <w:noProof/>
          <w:sz w:val="28"/>
          <w:szCs w:val="28"/>
          <w:lang w:val="kk-KZ"/>
        </w:rPr>
      </w:pPr>
    </w:p>
    <w:p w:rsidR="00466389" w:rsidRDefault="00466389" w:rsidP="00466389">
      <w:pPr>
        <w:spacing w:after="0" w:line="240" w:lineRule="auto"/>
        <w:ind w:firstLine="680"/>
        <w:jc w:val="both"/>
        <w:rPr>
          <w:rFonts w:ascii="Times New Roman" w:eastAsia="Times New Roman" w:hAnsi="Times New Roman" w:cs="Times New Roman"/>
          <w:bCs/>
          <w:iCs/>
          <w:noProof/>
          <w:sz w:val="28"/>
          <w:szCs w:val="28"/>
          <w:lang w:val="kk-KZ"/>
        </w:rPr>
      </w:pPr>
      <w:r>
        <w:rPr>
          <w:rFonts w:ascii="Times New Roman" w:eastAsia="Times New Roman" w:hAnsi="Times New Roman" w:cs="Times New Roman"/>
          <w:bCs/>
          <w:iCs/>
          <w:noProof/>
          <w:sz w:val="28"/>
          <w:szCs w:val="28"/>
          <w:lang w:val="kk-KZ"/>
        </w:rPr>
        <w:t xml:space="preserve">Кейс-стади арқылы жүзеге асатын сабаққа даярланудың және оны жүзеге асырудың кезеңдері бар. Соларды нақтылау бұл әдісті пайдаланудың тиімділігін арттырады. Олар төмендегідей. </w:t>
      </w:r>
    </w:p>
    <w:p w:rsidR="00466389" w:rsidRDefault="00466389" w:rsidP="00466389">
      <w:pPr>
        <w:spacing w:after="0" w:line="240" w:lineRule="auto"/>
        <w:ind w:firstLine="680"/>
        <w:jc w:val="both"/>
        <w:rPr>
          <w:rFonts w:ascii="Times New Roman" w:eastAsia="Times New Roman" w:hAnsi="Times New Roman" w:cs="Times New Roman"/>
          <w:bCs/>
          <w:iCs/>
          <w:noProof/>
          <w:sz w:val="28"/>
          <w:szCs w:val="28"/>
          <w:lang w:val="kk-KZ"/>
        </w:rPr>
      </w:pPr>
    </w:p>
    <w:p w:rsidR="00466389" w:rsidRDefault="00466389" w:rsidP="00466389">
      <w:pPr>
        <w:pStyle w:val="a6"/>
        <w:numPr>
          <w:ilvl w:val="0"/>
          <w:numId w:val="27"/>
        </w:numPr>
        <w:jc w:val="both"/>
        <w:rPr>
          <w:bCs/>
          <w:iCs/>
          <w:noProof/>
          <w:sz w:val="28"/>
          <w:szCs w:val="28"/>
          <w:lang w:val="kk-KZ"/>
        </w:rPr>
      </w:pPr>
      <w:r>
        <w:rPr>
          <w:b/>
          <w:bCs/>
          <w:i/>
          <w:iCs/>
          <w:noProof/>
          <w:sz w:val="28"/>
          <w:szCs w:val="28"/>
          <w:lang w:val="kk-KZ"/>
        </w:rPr>
        <w:t xml:space="preserve">Кейс-әдісін даярлау сатысы </w:t>
      </w:r>
      <w:r>
        <w:rPr>
          <w:bCs/>
          <w:iCs/>
          <w:noProof/>
          <w:sz w:val="28"/>
          <w:szCs w:val="28"/>
          <w:lang w:val="kk-KZ"/>
        </w:rPr>
        <w:t>екі кезеңге бөлінеді:</w:t>
      </w:r>
    </w:p>
    <w:p w:rsidR="00466389" w:rsidRDefault="00466389" w:rsidP="00466389">
      <w:pPr>
        <w:pStyle w:val="a6"/>
        <w:numPr>
          <w:ilvl w:val="0"/>
          <w:numId w:val="28"/>
        </w:numPr>
        <w:jc w:val="both"/>
        <w:rPr>
          <w:noProof/>
          <w:sz w:val="28"/>
          <w:szCs w:val="28"/>
          <w:lang w:val="kk-KZ"/>
        </w:rPr>
      </w:pPr>
      <w:r>
        <w:rPr>
          <w:i/>
          <w:iCs/>
          <w:noProof/>
          <w:sz w:val="28"/>
          <w:szCs w:val="28"/>
          <w:lang w:val="kk-KZ"/>
        </w:rPr>
        <w:t>кейс-стади мәтінін даярлау сатысында жүргізілетін істер:</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курстың қандай бөлімінде немесе тақырыбында кейс-стади негізінде сабақ жүргізу қажеттігін анықтау; </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кейс әдісінің сабақ жүргізудің басқа қандай әдістерімен үйлесімді екендігі пысықтау; </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кейс-сатди әдісін қолдану кезінде бірлескен іс-әрекеттің неге керек екендігі туралы дәлелдеме құру;</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кейстік талқылауға қатысушылардың қайсысы қалай араласа алатындығы туралы бастау-негіздерді көрсету; </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талдауға қатысатындарға нақтылы рөлдердаярлау. </w:t>
      </w:r>
    </w:p>
    <w:p w:rsidR="00466389" w:rsidRDefault="00466389" w:rsidP="00466389">
      <w:pPr>
        <w:spacing w:after="0" w:line="240" w:lineRule="auto"/>
        <w:ind w:firstLine="680"/>
        <w:jc w:val="both"/>
        <w:rPr>
          <w:rFonts w:ascii="Times New Roman" w:eastAsia="Times New Roman" w:hAnsi="Times New Roman" w:cs="Times New Roman"/>
          <w:i/>
          <w:iCs/>
          <w:noProof/>
          <w:sz w:val="28"/>
          <w:szCs w:val="28"/>
          <w:lang w:val="kk-KZ"/>
        </w:rPr>
      </w:pPr>
      <w:r>
        <w:rPr>
          <w:rFonts w:ascii="Times New Roman" w:eastAsia="Times New Roman" w:hAnsi="Times New Roman" w:cs="Times New Roman"/>
          <w:iCs/>
          <w:noProof/>
          <w:sz w:val="28"/>
          <w:szCs w:val="28"/>
          <w:lang w:val="kk-KZ"/>
        </w:rPr>
        <w:t>2)</w:t>
      </w:r>
      <w:r>
        <w:rPr>
          <w:rFonts w:ascii="Times New Roman" w:eastAsia="Times New Roman" w:hAnsi="Times New Roman" w:cs="Times New Roman"/>
          <w:i/>
          <w:iCs/>
          <w:noProof/>
          <w:sz w:val="28"/>
          <w:szCs w:val="28"/>
          <w:lang w:val="kk-KZ"/>
        </w:rPr>
        <w:t xml:space="preserve"> кейс-стади өткізілетін топты даярлау сатысы кезіндеатқарылатын істер: </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кейс-стади мәтінінтыңдаушыларғаалдын ала таратып, олардың мәтінді өздігіншетүсініп, қажетті сұрақтарға жауап дайындауына уақыт беру;</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тыңдаушылар сабақ басталғанға дейін кейс-стади мәтініне байланысты сұрақтары болса соларға сұтаз тарапынан жауаптар алуға мүмкіншілік жасау;</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 тыңдаушылардың кейс-стади материалдарына байланысты қызығушылық деңгейін анықтау.</w:t>
      </w:r>
    </w:p>
    <w:p w:rsidR="00466389" w:rsidRDefault="00466389" w:rsidP="00466389">
      <w:pPr>
        <w:spacing w:after="0" w:line="240" w:lineRule="auto"/>
        <w:ind w:firstLine="680"/>
        <w:rPr>
          <w:rFonts w:ascii="Times New Roman" w:eastAsia="Times New Roman" w:hAnsi="Times New Roman" w:cs="Times New Roman"/>
          <w:noProof/>
          <w:sz w:val="28"/>
          <w:szCs w:val="28"/>
          <w:lang w:val="kk-KZ"/>
        </w:rPr>
      </w:pPr>
    </w:p>
    <w:p w:rsidR="00466389" w:rsidRDefault="00466389" w:rsidP="00466389">
      <w:pPr>
        <w:spacing w:after="0" w:line="240" w:lineRule="auto"/>
        <w:ind w:firstLine="680"/>
        <w:rPr>
          <w:rFonts w:ascii="Times New Roman" w:eastAsia="Times New Roman" w:hAnsi="Times New Roman" w:cs="Times New Roman"/>
          <w:b/>
          <w:bCs/>
          <w:i/>
          <w:iCs/>
          <w:noProof/>
          <w:sz w:val="28"/>
          <w:szCs w:val="28"/>
          <w:lang w:val="kk-KZ"/>
        </w:rPr>
      </w:pPr>
      <w:r>
        <w:rPr>
          <w:rFonts w:ascii="Times New Roman" w:eastAsia="Times New Roman" w:hAnsi="Times New Roman" w:cs="Times New Roman"/>
          <w:bCs/>
          <w:iCs/>
          <w:noProof/>
          <w:sz w:val="28"/>
          <w:szCs w:val="28"/>
          <w:lang w:val="kk-KZ"/>
        </w:rPr>
        <w:t>II.</w:t>
      </w:r>
      <w:r>
        <w:rPr>
          <w:rFonts w:ascii="Times New Roman" w:eastAsia="Times New Roman" w:hAnsi="Times New Roman" w:cs="Times New Roman"/>
          <w:b/>
          <w:bCs/>
          <w:i/>
          <w:iCs/>
          <w:noProof/>
          <w:sz w:val="28"/>
          <w:szCs w:val="28"/>
          <w:lang w:val="kk-KZ"/>
        </w:rPr>
        <w:t>Нақтылы топта кейс-стади әдісін жүзеге асыру сатысы</w:t>
      </w:r>
    </w:p>
    <w:p w:rsidR="00466389" w:rsidRDefault="00466389" w:rsidP="00466389">
      <w:pPr>
        <w:spacing w:after="0" w:line="240" w:lineRule="auto"/>
        <w:ind w:firstLine="680"/>
        <w:jc w:val="both"/>
        <w:rPr>
          <w:rFonts w:ascii="Times New Roman" w:eastAsia="Times New Roman" w:hAnsi="Times New Roman" w:cs="Times New Roman"/>
          <w:i/>
          <w:iCs/>
          <w:noProof/>
          <w:sz w:val="28"/>
          <w:szCs w:val="28"/>
          <w:lang w:val="kk-KZ"/>
        </w:rPr>
      </w:pP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i/>
          <w:iCs/>
          <w:noProof/>
          <w:sz w:val="28"/>
          <w:szCs w:val="28"/>
          <w:lang w:val="kk-KZ"/>
        </w:rPr>
        <w:t xml:space="preserve">Бұл сатының негізгі міндеті: </w:t>
      </w:r>
      <w:r>
        <w:rPr>
          <w:rFonts w:ascii="Times New Roman" w:eastAsia="Times New Roman" w:hAnsi="Times New Roman" w:cs="Times New Roman"/>
          <w:iCs/>
          <w:noProof/>
          <w:sz w:val="28"/>
          <w:szCs w:val="28"/>
          <w:lang w:val="kk-KZ"/>
        </w:rPr>
        <w:t xml:space="preserve">белгілі бір </w:t>
      </w:r>
      <w:r>
        <w:rPr>
          <w:rFonts w:ascii="Times New Roman" w:eastAsia="Times New Roman" w:hAnsi="Times New Roman" w:cs="Times New Roman"/>
          <w:noProof/>
          <w:sz w:val="28"/>
          <w:szCs w:val="28"/>
          <w:lang w:val="kk-KZ"/>
        </w:rPr>
        <w:t xml:space="preserve">мәселелені шешуге арналған  кейс-стади әдісін пайдалануды сабақ кезінде ұйымдастыру. Ол үшін тыңдаушылардың үлкен тобы кішігірім топтарға бөлінеді. Ал кейде әр тыңдаушы жеке-жеке болуы да мүмкін. </w:t>
      </w:r>
    </w:p>
    <w:p w:rsidR="00466389" w:rsidRDefault="00466389" w:rsidP="00466389">
      <w:pPr>
        <w:spacing w:after="0" w:line="240" w:lineRule="auto"/>
        <w:ind w:firstLine="680"/>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Тыңдаушылар  оқытушы  белгілеген уақыт көлемінде сұраққа топтық (немесе жекеше) жауап дайындау үшін уақытша кішігірім топтарға бөлінеді. Әрбір кішігірім топтарда (басқа топтардан тәуелсіз) жауаптар жасалып, олар өзара салыстырулар, оларды өңдеу істері жүргізіледі. Солардан кейін сол шешімдерді жалпы топ алдында көрсету-тұсаукесер жұмысы рәсімделеді. Кейде жеке бір көзқарас та арнайы дәлелденеді. Әрбір топта шешімді жеткізетін жетекші ‒ «спикер» таңдалады (немесе тағайындалады). Әдетте, егер кейс сауатты құрылған болса, онда топтардың шешімдері өзара сәйкес келмейді. Топтардың спикерлері топтардың ортақ шешімдерін басқаларға </w:t>
      </w:r>
      <w:r>
        <w:rPr>
          <w:rFonts w:ascii="Times New Roman" w:eastAsia="Times New Roman" w:hAnsi="Times New Roman" w:cs="Times New Roman"/>
          <w:noProof/>
          <w:sz w:val="28"/>
          <w:szCs w:val="28"/>
          <w:lang w:val="kk-KZ"/>
        </w:rPr>
        <w:lastRenderedPageBreak/>
        <w:t>таныстырады және сұрақтарға жауап береді. Оқытушы  жалпы пікірсайысты (дисскусияны) ұйымдастырады және бағыттайды. </w:t>
      </w:r>
    </w:p>
    <w:p w:rsidR="00466389" w:rsidRDefault="00466389" w:rsidP="00466389">
      <w:pPr>
        <w:spacing w:after="0" w:line="240" w:lineRule="auto"/>
        <w:jc w:val="both"/>
        <w:rPr>
          <w:rFonts w:ascii="Times New Roman" w:eastAsia="Times New Roman" w:hAnsi="Times New Roman" w:cs="Times New Roman"/>
          <w:b/>
          <w:bCs/>
          <w:i/>
          <w:iCs/>
          <w:noProof/>
          <w:sz w:val="28"/>
          <w:szCs w:val="28"/>
          <w:lang w:val="kk-KZ"/>
        </w:rPr>
      </w:pPr>
    </w:p>
    <w:p w:rsidR="00466389" w:rsidRDefault="00466389" w:rsidP="00466389">
      <w:pPr>
        <w:spacing w:after="0" w:line="240" w:lineRule="auto"/>
        <w:jc w:val="center"/>
        <w:rPr>
          <w:rFonts w:ascii="Times New Roman" w:hAnsi="Times New Roman" w:cs="Times New Roman"/>
          <w:b/>
          <w:noProof/>
          <w:sz w:val="28"/>
          <w:szCs w:val="28"/>
          <w:lang w:val="kk-KZ"/>
        </w:rPr>
      </w:pPr>
      <w:r>
        <w:rPr>
          <w:rFonts w:ascii="Times New Roman" w:hAnsi="Times New Roman" w:cs="Times New Roman"/>
          <w:b/>
          <w:noProof/>
          <w:sz w:val="28"/>
          <w:szCs w:val="28"/>
          <w:lang w:val="kk-KZ"/>
        </w:rPr>
        <w:t>3. Кейс әдісін қолданудың нәтижелері</w:t>
      </w:r>
    </w:p>
    <w:p w:rsidR="00466389" w:rsidRDefault="00466389" w:rsidP="00466389">
      <w:pPr>
        <w:spacing w:after="0" w:line="240" w:lineRule="auto"/>
        <w:jc w:val="both"/>
        <w:rPr>
          <w:rFonts w:ascii="Times New Roman" w:eastAsia="Times New Roman" w:hAnsi="Times New Roman" w:cs="Times New Roman"/>
          <w:bCs/>
          <w:iCs/>
          <w:noProof/>
          <w:sz w:val="28"/>
          <w:szCs w:val="28"/>
          <w:lang w:val="kk-KZ"/>
        </w:rPr>
      </w:pPr>
      <w:r>
        <w:rPr>
          <w:rFonts w:ascii="Times New Roman" w:eastAsia="Times New Roman" w:hAnsi="Times New Roman" w:cs="Times New Roman"/>
          <w:b/>
          <w:bCs/>
          <w:i/>
          <w:iCs/>
          <w:noProof/>
          <w:sz w:val="28"/>
          <w:szCs w:val="28"/>
          <w:lang w:val="kk-KZ"/>
        </w:rPr>
        <w:tab/>
      </w:r>
    </w:p>
    <w:p w:rsidR="00466389" w:rsidRDefault="00466389" w:rsidP="00466389">
      <w:pPr>
        <w:spacing w:after="0" w:line="240" w:lineRule="auto"/>
        <w:jc w:val="both"/>
        <w:rPr>
          <w:rFonts w:ascii="Times New Roman" w:eastAsia="Times New Roman" w:hAnsi="Times New Roman" w:cs="Times New Roman"/>
          <w:bCs/>
          <w:iCs/>
          <w:noProof/>
          <w:sz w:val="28"/>
          <w:szCs w:val="28"/>
          <w:lang w:val="kk-KZ"/>
        </w:rPr>
      </w:pPr>
      <w:r>
        <w:rPr>
          <w:rFonts w:ascii="Times New Roman" w:eastAsia="Times New Roman" w:hAnsi="Times New Roman" w:cs="Times New Roman"/>
          <w:bCs/>
          <w:iCs/>
          <w:noProof/>
          <w:sz w:val="28"/>
          <w:szCs w:val="28"/>
          <w:lang w:val="kk-KZ"/>
        </w:rPr>
        <w:tab/>
        <w:t>Кейс-стади әдісімен оқытудың бірнеше мақсаттық нәтижелері болады. Олар:</w:t>
      </w:r>
    </w:p>
    <w:p w:rsidR="00466389" w:rsidRDefault="00466389" w:rsidP="00466389">
      <w:pPr>
        <w:spacing w:after="0" w:line="240" w:lineRule="auto"/>
        <w:ind w:firstLine="708"/>
        <w:jc w:val="both"/>
        <w:rPr>
          <w:rFonts w:ascii="Times New Roman" w:eastAsia="Times New Roman" w:hAnsi="Times New Roman" w:cs="Times New Roman"/>
          <w:b/>
          <w:bCs/>
          <w:i/>
          <w:iCs/>
          <w:noProof/>
          <w:sz w:val="28"/>
          <w:szCs w:val="28"/>
          <w:lang w:val="kk-KZ"/>
        </w:rPr>
      </w:pPr>
    </w:p>
    <w:p w:rsidR="00466389" w:rsidRDefault="00466389" w:rsidP="00466389">
      <w:pPr>
        <w:spacing w:after="0" w:line="240" w:lineRule="auto"/>
        <w:ind w:firstLine="708"/>
        <w:jc w:val="both"/>
        <w:rPr>
          <w:rFonts w:ascii="Times New Roman" w:eastAsia="Times New Roman" w:hAnsi="Times New Roman" w:cs="Times New Roman"/>
          <w:b/>
          <w:bCs/>
          <w:i/>
          <w:iCs/>
          <w:noProof/>
          <w:sz w:val="28"/>
          <w:szCs w:val="28"/>
          <w:lang w:val="kk-KZ"/>
        </w:rPr>
      </w:pPr>
      <w:r>
        <w:rPr>
          <w:rFonts w:ascii="Times New Roman" w:eastAsia="Times New Roman" w:hAnsi="Times New Roman" w:cs="Times New Roman"/>
          <w:bCs/>
          <w:iCs/>
          <w:noProof/>
          <w:sz w:val="28"/>
          <w:szCs w:val="28"/>
          <w:lang w:val="kk-KZ"/>
        </w:rPr>
        <w:t>I.</w:t>
      </w:r>
      <w:r>
        <w:rPr>
          <w:rFonts w:ascii="Times New Roman" w:eastAsia="Times New Roman" w:hAnsi="Times New Roman" w:cs="Times New Roman"/>
          <w:b/>
          <w:bCs/>
          <w:i/>
          <w:iCs/>
          <w:noProof/>
          <w:sz w:val="28"/>
          <w:szCs w:val="28"/>
          <w:lang w:val="kk-KZ"/>
        </w:rPr>
        <w:t>Талдау және біріккен іс-әрекеттің рефлексиялықнәтижесі:</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i/>
          <w:iCs/>
          <w:noProof/>
          <w:sz w:val="28"/>
          <w:szCs w:val="28"/>
          <w:lang w:val="kk-KZ"/>
        </w:rPr>
        <w:t>Бұл сатының негізгі міндеті</w:t>
      </w:r>
      <w:r>
        <w:rPr>
          <w:rFonts w:ascii="Times New Roman" w:eastAsia="Times New Roman" w:hAnsi="Times New Roman" w:cs="Times New Roman"/>
          <w:noProof/>
          <w:sz w:val="28"/>
          <w:szCs w:val="28"/>
          <w:lang w:val="kk-KZ"/>
        </w:rPr>
        <w:t xml:space="preserve">‒ кейспен жүргізілген жұмыстың білім алумен оқыту мақсаттарының нәтижелерін аса тиімді түрде қорытымдайтынында. Ол, бір жағынан, сабақтың ұйымдастырылу тиімділігін талдау болса, екінші жағынан, тыңдаушылардың біріккен іс-әрекеттерін ұйымдастырудың түйінді мәселелерін анықтауға мүмкіндік береді. Солардыңәрі қарай жетілуіне қажетті жұмыстарды атқару міндеттері қойылады. </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Оқытушы кейс-стадидің әр топта қалай талқыланып жатқанын бақылап, барлық топтардың жұмысын талдай отырып пікірталасты аяқтайды. Уақиғаның шынайы дамуына қысқаша түсініктеме береді, қорытынды шығарады.</w:t>
      </w:r>
    </w:p>
    <w:p w:rsidR="00466389" w:rsidRDefault="00466389" w:rsidP="00466389">
      <w:pPr>
        <w:spacing w:after="0" w:line="240" w:lineRule="auto"/>
        <w:ind w:firstLine="708"/>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xml:space="preserve">Сонымен оқытудың кейс-стади әдісі интерактивті әдістің  бір түрі ретінде тыңдаушылар үшін өте тиімді әдіс болып табылады. Ол тыңдаушының сабақты қызығып оқуын туындатады.Бұл әдістің көмегімен тыңдаушылар теорияны өздігінше меңгере отырып, практикалық мәселелерді шешу қабілеттерін дежетілдіреді.Сонымен қатар, өз ойын тұжырымдап, соны өзгеге жеткізу ісін жүзеге асыруға да машықтанады. Тыңдаушыныңберілген жағдаятқа талдау жасауы оныңкейіннен маман ретінде жетіліп, практикалық жағдаяттарды батыл және тез шешуге  бейімделеді. </w:t>
      </w:r>
    </w:p>
    <w:p w:rsidR="00466389" w:rsidRDefault="00466389" w:rsidP="00466389">
      <w:pPr>
        <w:spacing w:after="0" w:line="240" w:lineRule="auto"/>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      Кейс-стади әдісі оқытушыны да креативті ойлауға, соныүздіксіз дамытып отыруға дағдыландырады. Ол оқытушының жүргізетін сабағының мазмұнын  ерекше құруға, шығармашылық  қабілетін жетілдіруге негіз болады.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 xml:space="preserve">II. </w:t>
      </w:r>
      <w:r>
        <w:rPr>
          <w:rFonts w:ascii="Times New Roman" w:eastAsia="Times New Roman" w:hAnsi="Times New Roman" w:cs="Times New Roman"/>
          <w:b/>
          <w:i/>
          <w:noProof/>
          <w:sz w:val="28"/>
          <w:szCs w:val="28"/>
          <w:lang w:val="kk-KZ"/>
        </w:rPr>
        <w:t>Кейс әдісі арқылы білім беру мақсаттары</w:t>
      </w:r>
      <w:r>
        <w:rPr>
          <w:rFonts w:ascii="Times New Roman" w:eastAsia="Times New Roman" w:hAnsi="Times New Roman" w:cs="Times New Roman"/>
          <w:noProof/>
          <w:sz w:val="28"/>
          <w:szCs w:val="28"/>
          <w:lang w:val="kk-KZ"/>
        </w:rPr>
        <w:t>:</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1) Тыңдаушының міндеті ‒ кейс жүйесін талдауға дағдыланып, нақтылы жағдаятты шешуге байланысты нақты шешім қабылдай білуге үйренеді.</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2) Тыңдаушы қисынды ойлау қабілетіне машықтанып, талдаудың ашық жүйесін қолдана отырып, талданатын жағдаяттың бастапқы мағынасын тез түсінуге және соны дұрыс шешуге бағыт беретін болжам жасауға жаттығады.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3) Тыңдаушы өзінің сараптамасын жасай алатындығына сенетін болады.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lastRenderedPageBreak/>
        <w:t>4) Тыңдаушы кейстің негізгі сұрақтарын байыпты және айқын түсінуге, соларға байланысты ойын орынды айтуға, бөліп көрсетуге және өзгелермен бірге ортақ мәселені шешуге қатысып дағдыланады.</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5) Тыңдаушы өзінің дайындығын  және бейімділігін көрсетіп, сандық анализ әдістемесін қолдануға  үйренеді.</w:t>
      </w:r>
    </w:p>
    <w:p w:rsidR="00466389" w:rsidRDefault="00466389" w:rsidP="00466389">
      <w:pPr>
        <w:spacing w:after="0" w:line="240" w:lineRule="auto"/>
        <w:ind w:firstLine="708"/>
        <w:jc w:val="both"/>
        <w:rPr>
          <w:rFonts w:ascii="Times New Roman" w:eastAsia="Times New Roman" w:hAnsi="Times New Roman" w:cs="Times New Roman"/>
          <w:noProof/>
          <w:sz w:val="28"/>
          <w:szCs w:val="28"/>
          <w:lang w:val="kk-KZ"/>
        </w:rPr>
      </w:pPr>
      <w:r>
        <w:rPr>
          <w:rFonts w:ascii="Times New Roman" w:eastAsia="Times New Roman" w:hAnsi="Times New Roman" w:cs="Times New Roman"/>
          <w:noProof/>
          <w:sz w:val="28"/>
          <w:szCs w:val="28"/>
          <w:lang w:val="kk-KZ"/>
        </w:rPr>
        <w:t>6)  Ең озық тыңдаушылар (яғни «өте жақсы» деген бағаға үміткер) әртүрлі жағдайлар өзінің жан-жақтылығын, біліктілігін көрсете алады.</w:t>
      </w:r>
    </w:p>
    <w:p w:rsidR="00466389" w:rsidRDefault="00466389" w:rsidP="00466389">
      <w:pPr>
        <w:spacing w:after="0" w:line="240" w:lineRule="auto"/>
        <w:jc w:val="both"/>
        <w:rPr>
          <w:rFonts w:ascii="Times New Roman" w:eastAsia="Times New Roman" w:hAnsi="Times New Roman" w:cs="Times New Roman"/>
          <w:noProof/>
          <w:sz w:val="28"/>
          <w:szCs w:val="28"/>
          <w:lang w:val="kk-KZ"/>
        </w:rPr>
      </w:pPr>
    </w:p>
    <w:p w:rsidR="00466389" w:rsidRDefault="00466389" w:rsidP="00466389">
      <w:pPr>
        <w:spacing w:after="0" w:line="240" w:lineRule="auto"/>
        <w:ind w:firstLine="708"/>
        <w:jc w:val="both"/>
        <w:rPr>
          <w:rFonts w:ascii="Times New Roman" w:hAnsi="Times New Roman" w:cs="Times New Roman"/>
          <w:noProof/>
          <w:sz w:val="28"/>
          <w:szCs w:val="28"/>
          <w:lang w:val="kk-KZ"/>
        </w:rPr>
      </w:pPr>
      <w:r>
        <w:rPr>
          <w:rFonts w:ascii="Times New Roman" w:eastAsia="Times New Roman" w:hAnsi="Times New Roman" w:cs="Times New Roman"/>
          <w:b/>
          <w:noProof/>
          <w:sz w:val="28"/>
          <w:szCs w:val="28"/>
          <w:lang w:val="kk-KZ"/>
        </w:rPr>
        <w:t>Қорытындылай келеоқытушы тыңдаушыларға</w:t>
      </w:r>
      <w:r>
        <w:rPr>
          <w:rFonts w:ascii="Times New Roman" w:eastAsia="Times New Roman" w:hAnsi="Times New Roman" w:cs="Times New Roman"/>
          <w:noProof/>
          <w:sz w:val="28"/>
          <w:szCs w:val="28"/>
          <w:lang w:val="kk-KZ"/>
        </w:rPr>
        <w:t xml:space="preserve"> кейс-стадилік талдау әдісі тосын жағдаяттар, проблемалық мәселелер туралы тез және нәтижелі ойлауды ғылыми терия мен оның танымдық әдіснамасын практикада пайдалануға дағдыландыратын әдіс екенін атап көрсету керек.</w:t>
      </w:r>
    </w:p>
    <w:p w:rsidR="00466389" w:rsidRDefault="00466389" w:rsidP="00466389">
      <w:pPr>
        <w:pStyle w:val="21"/>
        <w:widowControl w:val="0"/>
        <w:ind w:firstLine="567"/>
        <w:jc w:val="both"/>
        <w:rPr>
          <w:b/>
          <w:sz w:val="28"/>
          <w:szCs w:val="28"/>
          <w:lang w:val="kk-KZ"/>
        </w:rPr>
      </w:pPr>
    </w:p>
    <w:p w:rsidR="00466389" w:rsidRDefault="00466389" w:rsidP="00466389">
      <w:pPr>
        <w:pStyle w:val="21"/>
        <w:widowControl w:val="0"/>
        <w:ind w:firstLine="567"/>
        <w:jc w:val="both"/>
        <w:rPr>
          <w:b/>
          <w:sz w:val="28"/>
          <w:szCs w:val="28"/>
          <w:lang w:val="kk-KZ"/>
        </w:rPr>
      </w:pPr>
    </w:p>
    <w:p w:rsidR="00466389" w:rsidRDefault="00466389" w:rsidP="00466389">
      <w:pPr>
        <w:spacing w:after="0" w:line="240" w:lineRule="auto"/>
        <w:jc w:val="center"/>
        <w:rPr>
          <w:rFonts w:ascii="Times New Roman" w:hAnsi="Times New Roman" w:cs="Times New Roman"/>
          <w:sz w:val="28"/>
          <w:szCs w:val="28"/>
          <w:lang w:val="kk-KZ"/>
        </w:rPr>
      </w:pPr>
      <w:r>
        <w:rPr>
          <w:rFonts w:ascii="Times New Roman" w:hAnsi="Times New Roman" w:cs="Times New Roman"/>
          <w:b/>
          <w:sz w:val="28"/>
          <w:szCs w:val="28"/>
          <w:lang w:val="kk-KZ"/>
        </w:rPr>
        <w:t>Пайдаланған әдебиеттер тізімі:</w:t>
      </w:r>
    </w:p>
    <w:p w:rsidR="00466389" w:rsidRDefault="00466389" w:rsidP="00466389">
      <w:pPr>
        <w:pStyle w:val="a6"/>
        <w:numPr>
          <w:ilvl w:val="0"/>
          <w:numId w:val="29"/>
        </w:numPr>
        <w:jc w:val="both"/>
        <w:rPr>
          <w:sz w:val="28"/>
          <w:szCs w:val="28"/>
          <w:lang w:val="kk-KZ"/>
        </w:rPr>
      </w:pPr>
      <w:proofErr w:type="spellStart"/>
      <w:r>
        <w:rPr>
          <w:sz w:val="28"/>
          <w:szCs w:val="28"/>
        </w:rPr>
        <w:t>Флиберг</w:t>
      </w:r>
      <w:proofErr w:type="spellEnd"/>
      <w:r>
        <w:rPr>
          <w:sz w:val="28"/>
          <w:szCs w:val="28"/>
        </w:rPr>
        <w:t xml:space="preserve"> Б. О недоразумениях, связанных с </w:t>
      </w:r>
      <w:proofErr w:type="spellStart"/>
      <w:r>
        <w:rPr>
          <w:sz w:val="28"/>
          <w:szCs w:val="28"/>
        </w:rPr>
        <w:t>кейс-стади</w:t>
      </w:r>
      <w:proofErr w:type="spellEnd"/>
      <w:r>
        <w:rPr>
          <w:sz w:val="28"/>
          <w:szCs w:val="28"/>
          <w:lang w:val="kk-KZ"/>
        </w:rPr>
        <w:t xml:space="preserve"> </w:t>
      </w:r>
      <w:r>
        <w:rPr>
          <w:sz w:val="28"/>
          <w:szCs w:val="28"/>
        </w:rPr>
        <w:t>//</w:t>
      </w:r>
      <w:r>
        <w:rPr>
          <w:sz w:val="28"/>
          <w:szCs w:val="28"/>
          <w:lang w:val="kk-KZ"/>
        </w:rPr>
        <w:t xml:space="preserve"> </w:t>
      </w:r>
      <w:r>
        <w:rPr>
          <w:sz w:val="28"/>
          <w:szCs w:val="28"/>
        </w:rPr>
        <w:t>Социс,2005</w:t>
      </w:r>
      <w:r>
        <w:rPr>
          <w:sz w:val="28"/>
          <w:szCs w:val="28"/>
          <w:lang w:val="kk-KZ"/>
        </w:rPr>
        <w:t>. –</w:t>
      </w:r>
      <w:r>
        <w:rPr>
          <w:sz w:val="28"/>
          <w:szCs w:val="28"/>
        </w:rPr>
        <w:t xml:space="preserve"> №4</w:t>
      </w:r>
      <w:r>
        <w:rPr>
          <w:sz w:val="28"/>
          <w:szCs w:val="28"/>
          <w:lang w:val="kk-KZ"/>
        </w:rPr>
        <w:t>. –</w:t>
      </w:r>
      <w:r>
        <w:rPr>
          <w:sz w:val="28"/>
          <w:szCs w:val="28"/>
        </w:rPr>
        <w:t xml:space="preserve"> 115</w:t>
      </w:r>
      <w:r>
        <w:rPr>
          <w:sz w:val="28"/>
          <w:szCs w:val="28"/>
          <w:lang w:val="kk-KZ"/>
        </w:rPr>
        <w:t xml:space="preserve"> </w:t>
      </w:r>
      <w:proofErr w:type="gramStart"/>
      <w:r>
        <w:rPr>
          <w:sz w:val="28"/>
          <w:szCs w:val="28"/>
          <w:lang w:val="kk-KZ"/>
        </w:rPr>
        <w:t>с</w:t>
      </w:r>
      <w:proofErr w:type="gramEnd"/>
      <w:r>
        <w:rPr>
          <w:sz w:val="28"/>
          <w:szCs w:val="28"/>
          <w:lang w:val="kk-KZ"/>
        </w:rPr>
        <w:t>.</w:t>
      </w:r>
    </w:p>
    <w:p w:rsidR="00466389" w:rsidRDefault="00466389" w:rsidP="00466389">
      <w:pPr>
        <w:pStyle w:val="a6"/>
        <w:numPr>
          <w:ilvl w:val="0"/>
          <w:numId w:val="29"/>
        </w:numPr>
        <w:jc w:val="both"/>
        <w:rPr>
          <w:sz w:val="28"/>
          <w:szCs w:val="28"/>
          <w:lang w:val="kk-KZ"/>
        </w:rPr>
      </w:pPr>
      <w:r>
        <w:rPr>
          <w:color w:val="2A2A2A"/>
          <w:sz w:val="28"/>
          <w:szCs w:val="28"/>
        </w:rPr>
        <w:t xml:space="preserve">Гуревич А. М. Ролевые игры и кейсы в </w:t>
      </w:r>
      <w:proofErr w:type="spellStart"/>
      <w:proofErr w:type="gramStart"/>
      <w:r>
        <w:rPr>
          <w:color w:val="2A2A2A"/>
          <w:sz w:val="28"/>
          <w:szCs w:val="28"/>
        </w:rPr>
        <w:t>бизнес-тренингах</w:t>
      </w:r>
      <w:proofErr w:type="spellEnd"/>
      <w:proofErr w:type="gramEnd"/>
      <w:r>
        <w:rPr>
          <w:color w:val="2A2A2A"/>
          <w:sz w:val="28"/>
          <w:szCs w:val="28"/>
        </w:rPr>
        <w:t>. 2006.</w:t>
      </w:r>
    </w:p>
    <w:p w:rsidR="00466389" w:rsidRDefault="00466389" w:rsidP="00466389">
      <w:pPr>
        <w:pStyle w:val="a6"/>
        <w:numPr>
          <w:ilvl w:val="0"/>
          <w:numId w:val="29"/>
        </w:numPr>
        <w:jc w:val="both"/>
        <w:rPr>
          <w:sz w:val="28"/>
          <w:szCs w:val="28"/>
        </w:rPr>
      </w:pPr>
      <w:r>
        <w:rPr>
          <w:sz w:val="28"/>
          <w:szCs w:val="28"/>
        </w:rPr>
        <w:t xml:space="preserve">Метод </w:t>
      </w:r>
      <w:r>
        <w:rPr>
          <w:sz w:val="28"/>
          <w:szCs w:val="28"/>
          <w:lang w:val="en-US"/>
        </w:rPr>
        <w:t>case</w:t>
      </w:r>
      <w:r>
        <w:rPr>
          <w:sz w:val="28"/>
          <w:szCs w:val="28"/>
        </w:rPr>
        <w:t>-</w:t>
      </w:r>
      <w:r>
        <w:rPr>
          <w:sz w:val="28"/>
          <w:szCs w:val="28"/>
          <w:lang w:val="en-US"/>
        </w:rPr>
        <w:t>study</w:t>
      </w:r>
      <w:r w:rsidRPr="00466389">
        <w:rPr>
          <w:b/>
          <w:bCs/>
          <w:sz w:val="28"/>
          <w:szCs w:val="28"/>
        </w:rPr>
        <w:t xml:space="preserve"> </w:t>
      </w:r>
      <w:r>
        <w:rPr>
          <w:sz w:val="28"/>
          <w:szCs w:val="28"/>
        </w:rPr>
        <w:t>как современная технология профессионально-ориентированного обучения (</w:t>
      </w:r>
      <w:r>
        <w:rPr>
          <w:i/>
          <w:iCs/>
          <w:sz w:val="28"/>
          <w:szCs w:val="28"/>
        </w:rPr>
        <w:t>реферативный обзор</w:t>
      </w:r>
      <w:r>
        <w:rPr>
          <w:sz w:val="28"/>
          <w:szCs w:val="28"/>
        </w:rPr>
        <w:t xml:space="preserve">). </w:t>
      </w:r>
      <w:proofErr w:type="gramStart"/>
      <w:r>
        <w:rPr>
          <w:sz w:val="28"/>
          <w:szCs w:val="28"/>
        </w:rPr>
        <w:t>–М</w:t>
      </w:r>
      <w:proofErr w:type="gramEnd"/>
      <w:r>
        <w:rPr>
          <w:sz w:val="28"/>
          <w:szCs w:val="28"/>
        </w:rPr>
        <w:t>., 2005.</w:t>
      </w:r>
    </w:p>
    <w:p w:rsidR="00466389" w:rsidRDefault="00466389" w:rsidP="00B02DB2">
      <w:pPr>
        <w:pStyle w:val="1"/>
        <w:jc w:val="both"/>
        <w:rPr>
          <w:sz w:val="28"/>
          <w:szCs w:val="28"/>
          <w:lang w:val="kk-KZ"/>
        </w:rPr>
      </w:pPr>
    </w:p>
    <w:p w:rsidR="00B02DB2" w:rsidRPr="00081371" w:rsidRDefault="00FF015F" w:rsidP="00081371">
      <w:pPr>
        <w:pStyle w:val="1"/>
        <w:jc w:val="both"/>
        <w:rPr>
          <w:sz w:val="28"/>
          <w:szCs w:val="28"/>
          <w:lang w:val="kk-KZ"/>
        </w:rPr>
      </w:pPr>
      <w:r>
        <w:rPr>
          <w:sz w:val="28"/>
          <w:szCs w:val="28"/>
          <w:lang w:val="kk-KZ"/>
        </w:rPr>
        <w:t>4.</w:t>
      </w:r>
      <w:r w:rsidR="00C42A35">
        <w:rPr>
          <w:sz w:val="28"/>
          <w:szCs w:val="28"/>
          <w:lang w:val="kk-KZ"/>
        </w:rPr>
        <w:t>Қазіргі заман нарықтық экономика негіздерін құру модельдері</w:t>
      </w:r>
    </w:p>
    <w:p w:rsidR="00B02DB2" w:rsidRPr="00254132" w:rsidRDefault="00B02DB2" w:rsidP="00B02DB2">
      <w:pPr>
        <w:pStyle w:val="a3"/>
        <w:spacing w:before="0" w:beforeAutospacing="0" w:after="0" w:afterAutospacing="0"/>
        <w:jc w:val="both"/>
        <w:rPr>
          <w:sz w:val="28"/>
          <w:szCs w:val="28"/>
          <w:lang w:val="kk-KZ"/>
        </w:rPr>
      </w:pPr>
      <w:r w:rsidRPr="00254132">
        <w:rPr>
          <w:b/>
          <w:bCs/>
          <w:sz w:val="28"/>
          <w:szCs w:val="28"/>
          <w:lang w:val="kk-KZ"/>
        </w:rPr>
        <w:t xml:space="preserve">       </w:t>
      </w:r>
      <w:r w:rsidRPr="00254132">
        <w:rPr>
          <w:bCs/>
          <w:sz w:val="28"/>
          <w:szCs w:val="28"/>
          <w:lang w:val="kk-KZ"/>
        </w:rPr>
        <w:t xml:space="preserve">   </w:t>
      </w:r>
      <w:r w:rsidRPr="00081371">
        <w:rPr>
          <w:bCs/>
          <w:sz w:val="28"/>
          <w:szCs w:val="28"/>
          <w:lang w:val="kk-KZ"/>
        </w:rPr>
        <w:t>Нарықтық экономика</w:t>
      </w:r>
      <w:r w:rsidR="00743D59">
        <w:fldChar w:fldCharType="begin"/>
      </w:r>
      <w:r w:rsidR="00751691" w:rsidRPr="00254132">
        <w:rPr>
          <w:lang w:val="kk-KZ"/>
        </w:rPr>
        <w:instrText>HYPERLINK "https://kk.wikipedia.org/wiki/%D0%9D%D0%B0%D1%80%D1%8B%D2%9B%D1%82%D1%8B%D2%9B_%D1%8D%D0%BA%D0%BE%D0%BD%D0%BE%D0%BC%D0%B8%D0%BA%D0%B0" \l "cite_note-1"</w:instrText>
      </w:r>
      <w:r w:rsidR="00743D59">
        <w:fldChar w:fldCharType="separate"/>
      </w:r>
      <w:r w:rsidRPr="009413DA">
        <w:rPr>
          <w:rStyle w:val="a5"/>
          <w:color w:val="auto"/>
          <w:sz w:val="28"/>
          <w:szCs w:val="28"/>
          <w:vertAlign w:val="superscript"/>
          <w:lang w:val="kk-KZ"/>
        </w:rPr>
        <w:t>[1]</w:t>
      </w:r>
      <w:r w:rsidR="00743D59">
        <w:fldChar w:fldCharType="end"/>
      </w:r>
      <w:r w:rsidRPr="00B02DB2">
        <w:rPr>
          <w:sz w:val="28"/>
          <w:szCs w:val="28"/>
          <w:lang w:val="kk-KZ"/>
        </w:rPr>
        <w:t xml:space="preserve">, рыноктық </w:t>
      </w:r>
      <w:r w:rsidR="00743D59">
        <w:fldChar w:fldCharType="begin"/>
      </w:r>
      <w:r w:rsidR="00751691" w:rsidRPr="00254132">
        <w:rPr>
          <w:lang w:val="kk-KZ"/>
        </w:rPr>
        <w:instrText>HYPERLINK "https://kk.wikipedia.org/wiki/%D0%AD%D0%BA%D0%BE%D0%BD%D0%BE%D0%BC%D0%B8%D0%BA%D0%B0" \o "Экономика"</w:instrText>
      </w:r>
      <w:r w:rsidR="00743D59">
        <w:fldChar w:fldCharType="separate"/>
      </w:r>
      <w:r w:rsidRPr="00B02DB2">
        <w:rPr>
          <w:rStyle w:val="a5"/>
          <w:color w:val="auto"/>
          <w:sz w:val="28"/>
          <w:szCs w:val="28"/>
          <w:lang w:val="kk-KZ"/>
        </w:rPr>
        <w:t>экономика</w:t>
      </w:r>
      <w:r w:rsidR="00743D59">
        <w:fldChar w:fldCharType="end"/>
      </w:r>
      <w:r w:rsidRPr="00B02DB2">
        <w:rPr>
          <w:sz w:val="28"/>
          <w:szCs w:val="28"/>
          <w:lang w:val="kk-KZ"/>
        </w:rPr>
        <w:t xml:space="preserve">, базарлы экономика – еркін кәсіпкерлік, өндіріс құрал-жабдығына меншік нысандарының көптігі, нарықтық баға белгілеу, шаруашылық жүргізуші субъектілер арасындағы шарттық қатынастар, мемлекеттің шаруашылық қызметке шектеулі түрде араласуы қағидаттарына негізделген экономика, яғни тауарлар мен қызметтерді өндіру, бөлу, оны бағдарламалау және реттеу саласы нарықта біріктірілетін экономика. </w:t>
      </w:r>
    </w:p>
    <w:p w:rsidR="00B02DB2" w:rsidRDefault="00B02DB2" w:rsidP="00B02DB2">
      <w:pPr>
        <w:pStyle w:val="a3"/>
        <w:spacing w:before="0" w:beforeAutospacing="0" w:after="0" w:afterAutospacing="0"/>
        <w:jc w:val="both"/>
        <w:rPr>
          <w:sz w:val="28"/>
          <w:szCs w:val="28"/>
          <w:lang w:val="kk-KZ"/>
        </w:rPr>
      </w:pPr>
      <w:r w:rsidRPr="00254132">
        <w:rPr>
          <w:sz w:val="28"/>
          <w:szCs w:val="28"/>
          <w:lang w:val="kk-KZ"/>
        </w:rPr>
        <w:t xml:space="preserve">       </w:t>
      </w:r>
      <w:hyperlink r:id="rId11" w:tooltip="Рынок" w:history="1">
        <w:r w:rsidRPr="00B02DB2">
          <w:rPr>
            <w:rStyle w:val="a5"/>
            <w:color w:val="auto"/>
            <w:sz w:val="28"/>
            <w:szCs w:val="28"/>
            <w:lang w:val="kk-KZ"/>
          </w:rPr>
          <w:t>Рынокта</w:t>
        </w:r>
      </w:hyperlink>
      <w:r w:rsidRPr="00B02DB2">
        <w:rPr>
          <w:sz w:val="28"/>
          <w:szCs w:val="28"/>
          <w:lang w:val="kk-KZ"/>
        </w:rPr>
        <w:t xml:space="preserve"> бәсеке барысында сұраным мен ұсыным, баға құралады. Сұраным мен ұсынымның өзара әрекеті нарықтық экономиканың тиімділігін қамтамасыз ететін тетік болып табылады. Баға кәсіпорындар мен тұтынушыларға нарықта қалай әрекет ету керектігін – осы тауарды көп өндіру керек пе, жоқ па оның шығарылымын қысқарту немесе тоқтату керек пе, жоқ па дегенді хабарлайды. Бағаның құралу тетігімен қатар рыноктағы бәсекеге ерекше назар аударуға тура келеді, яғни бір-бірімен бәсекелесуші бірқатар фирмалар (</w:t>
      </w:r>
      <w:r w:rsidR="00743D59">
        <w:fldChar w:fldCharType="begin"/>
      </w:r>
      <w:r w:rsidR="00743D59" w:rsidRPr="00254132">
        <w:rPr>
          <w:lang w:val="kk-KZ"/>
        </w:rPr>
        <w:instrText>HYPERLINK "https://kk.wikipedia.org/w/index.php?title=%D0%9A%D3%99%D1%81%D1%96%D0%BF%D0%BE%D1%80%D1%8B%D0%BD%D0%B4%D0%B0%D1%80&amp;action=edit&amp;redlink=1" \o "Кәсіпорындар (мұндай бет жоқ)"</w:instrText>
      </w:r>
      <w:r w:rsidR="00743D59">
        <w:fldChar w:fldCharType="separate"/>
      </w:r>
      <w:r w:rsidRPr="00B02DB2">
        <w:rPr>
          <w:rStyle w:val="a5"/>
          <w:i/>
          <w:iCs/>
          <w:color w:val="auto"/>
          <w:sz w:val="28"/>
          <w:szCs w:val="28"/>
          <w:lang w:val="kk-KZ"/>
        </w:rPr>
        <w:t>кәсіпорындар</w:t>
      </w:r>
      <w:r w:rsidR="00743D59">
        <w:fldChar w:fldCharType="end"/>
      </w:r>
      <w:r w:rsidRPr="00B02DB2">
        <w:rPr>
          <w:sz w:val="28"/>
          <w:szCs w:val="28"/>
          <w:lang w:val="kk-KZ"/>
        </w:rPr>
        <w:t>) болса және олардың бірде-біреуі баға белгілеу үдерісін басқара алмаса – олар тұтынушылар алғысы келетін және төлей алатын тауарларды өндіруге мәжбүр болады. Алайда тауарлардың белгілі бір санаттары үшін баға тетігі жұмыс істемейді (</w:t>
      </w:r>
      <w:r w:rsidR="00743D59">
        <w:fldChar w:fldCharType="begin"/>
      </w:r>
      <w:r w:rsidR="00751691" w:rsidRPr="0034403E">
        <w:rPr>
          <w:lang w:val="kk-KZ"/>
        </w:rPr>
        <w:instrText>HYPERLINK "https://kk.wikipedia.org/wiki/%D0%9C%D1%8B%D1%81" \o "Мыс"</w:instrText>
      </w:r>
      <w:r w:rsidR="00743D59">
        <w:fldChar w:fldCharType="separate"/>
      </w:r>
      <w:r w:rsidRPr="00B02DB2">
        <w:rPr>
          <w:rStyle w:val="a5"/>
          <w:i/>
          <w:iCs/>
          <w:color w:val="auto"/>
          <w:sz w:val="28"/>
          <w:szCs w:val="28"/>
          <w:lang w:val="kk-KZ"/>
        </w:rPr>
        <w:t>мыс</w:t>
      </w:r>
      <w:r w:rsidR="00743D59">
        <w:fldChar w:fldCharType="end"/>
      </w:r>
      <w:r w:rsidRPr="00B02DB2">
        <w:rPr>
          <w:i/>
          <w:iCs/>
          <w:sz w:val="28"/>
          <w:szCs w:val="28"/>
          <w:lang w:val="kk-KZ"/>
        </w:rPr>
        <w:t xml:space="preserve">., </w:t>
      </w:r>
      <w:r w:rsidR="00743D59">
        <w:fldChar w:fldCharType="begin"/>
      </w:r>
      <w:r w:rsidR="00751691" w:rsidRPr="0034403E">
        <w:rPr>
          <w:lang w:val="kk-KZ"/>
        </w:rPr>
        <w:instrText>HYPERLINK "https://kk.wikipedia.org/wiki/%D2%9A%D0%BE%D1%80%D2%93%D0%B0%D0%BD%D1%8B%D1%81" \o "Қорғаныс"</w:instrText>
      </w:r>
      <w:r w:rsidR="00743D59">
        <w:fldChar w:fldCharType="separate"/>
      </w:r>
      <w:r w:rsidRPr="00B02DB2">
        <w:rPr>
          <w:rStyle w:val="a5"/>
          <w:i/>
          <w:iCs/>
          <w:color w:val="auto"/>
          <w:sz w:val="28"/>
          <w:szCs w:val="28"/>
          <w:lang w:val="kk-KZ"/>
        </w:rPr>
        <w:t>қорғаныс</w:t>
      </w:r>
      <w:r w:rsidR="00743D59">
        <w:fldChar w:fldCharType="end"/>
      </w:r>
      <w:r w:rsidRPr="00B02DB2">
        <w:rPr>
          <w:sz w:val="28"/>
          <w:szCs w:val="28"/>
          <w:lang w:val="kk-KZ"/>
        </w:rPr>
        <w:t xml:space="preserve">), кейде тауар өндіруге жұмсалған барлық шығынды көрсетуге дәрменсіз болады, демек, баға мен шығын оның қоғамдық нәтижесін көрсетпейді. </w:t>
      </w:r>
      <w:r w:rsidRPr="00B02DB2">
        <w:rPr>
          <w:sz w:val="28"/>
          <w:szCs w:val="28"/>
          <w:lang w:val="kk-KZ"/>
        </w:rPr>
        <w:lastRenderedPageBreak/>
        <w:t xml:space="preserve">Нарықтың осы және басқа кемшіліктері нақты өмірде ұдайы кездесіп отырады, сондықтан “таза” нарықтық экономика, сұраным мен ұсынымның қандай үлгісінде құрылса да, болмайды. Нарық әрқашанда бірге әрекет етуші кәсіпорындар мен монополиялар, түрлі ұйымдар, саяси өкімет тарапынан араласу – реттеу арқылы толықтырылып, шектеліп отырады. Сонымен бірге нарықтық шаруашылық пен баға белгілеу тетіктерін толық алып тастап, оның орнына экономиканы толық басқару әкімш. және саяси шешімдермен шешілетін болса, онда “таза” жоспарлы экономика дейтін пайда болады. </w:t>
      </w:r>
    </w:p>
    <w:p w:rsidR="00C42A35" w:rsidRDefault="00C42A35" w:rsidP="00B02DB2">
      <w:pPr>
        <w:pStyle w:val="a3"/>
        <w:spacing w:before="0" w:beforeAutospacing="0" w:after="0" w:afterAutospacing="0"/>
        <w:jc w:val="both"/>
        <w:rPr>
          <w:sz w:val="28"/>
          <w:szCs w:val="28"/>
          <w:lang w:val="kk-KZ"/>
        </w:rPr>
      </w:pPr>
    </w:p>
    <w:p w:rsidR="00201AAD" w:rsidRDefault="00201AAD" w:rsidP="00B02DB2">
      <w:pPr>
        <w:pStyle w:val="a3"/>
        <w:spacing w:before="0" w:beforeAutospacing="0" w:after="0" w:afterAutospacing="0"/>
        <w:jc w:val="both"/>
        <w:rPr>
          <w:sz w:val="28"/>
          <w:szCs w:val="28"/>
          <w:lang w:val="kk-KZ"/>
        </w:rPr>
      </w:pPr>
    </w:p>
    <w:p w:rsidR="00C42A35" w:rsidRDefault="00C42A35" w:rsidP="00B02DB2">
      <w:pPr>
        <w:pStyle w:val="a3"/>
        <w:spacing w:before="0" w:beforeAutospacing="0" w:after="0" w:afterAutospacing="0"/>
        <w:jc w:val="both"/>
        <w:rPr>
          <w:b/>
          <w:sz w:val="28"/>
          <w:szCs w:val="28"/>
          <w:lang w:val="kk-KZ"/>
        </w:rPr>
      </w:pPr>
      <w:r w:rsidRPr="00C42A35">
        <w:rPr>
          <w:b/>
          <w:sz w:val="28"/>
          <w:szCs w:val="28"/>
          <w:lang w:val="kk-KZ"/>
        </w:rPr>
        <w:t xml:space="preserve">  Студент жауап беретін сұрақтар:</w:t>
      </w:r>
    </w:p>
    <w:p w:rsidR="00C42A35" w:rsidRDefault="00C42A35" w:rsidP="00B02DB2">
      <w:pPr>
        <w:pStyle w:val="a3"/>
        <w:spacing w:before="0" w:beforeAutospacing="0" w:after="0" w:afterAutospacing="0"/>
        <w:jc w:val="both"/>
        <w:rPr>
          <w:b/>
          <w:sz w:val="28"/>
          <w:szCs w:val="28"/>
          <w:lang w:val="kk-KZ"/>
        </w:rPr>
      </w:pPr>
    </w:p>
    <w:p w:rsidR="00C42A35" w:rsidRDefault="00C42A35" w:rsidP="00C42A35">
      <w:pPr>
        <w:pStyle w:val="a3"/>
        <w:numPr>
          <w:ilvl w:val="0"/>
          <w:numId w:val="16"/>
        </w:numPr>
        <w:spacing w:before="0" w:beforeAutospacing="0" w:after="0" w:afterAutospacing="0"/>
        <w:jc w:val="both"/>
        <w:rPr>
          <w:sz w:val="28"/>
          <w:szCs w:val="28"/>
          <w:lang w:val="kk-KZ"/>
        </w:rPr>
      </w:pPr>
      <w:r>
        <w:rPr>
          <w:sz w:val="28"/>
          <w:szCs w:val="28"/>
          <w:lang w:val="kk-KZ"/>
        </w:rPr>
        <w:t xml:space="preserve">Сіздің  ойыңыз бойынша, нарық </w:t>
      </w:r>
      <w:r w:rsidRPr="00B02DB2">
        <w:rPr>
          <w:sz w:val="28"/>
          <w:szCs w:val="28"/>
          <w:lang w:val="kk-KZ"/>
        </w:rPr>
        <w:t>бәсе</w:t>
      </w:r>
      <w:r w:rsidR="00201AAD">
        <w:rPr>
          <w:sz w:val="28"/>
          <w:szCs w:val="28"/>
          <w:lang w:val="kk-KZ"/>
        </w:rPr>
        <w:t>ке барысында  неден</w:t>
      </w:r>
      <w:r>
        <w:rPr>
          <w:sz w:val="28"/>
          <w:szCs w:val="28"/>
          <w:lang w:val="kk-KZ"/>
        </w:rPr>
        <w:t xml:space="preserve"> баға құралады?</w:t>
      </w:r>
    </w:p>
    <w:p w:rsidR="00C42A35" w:rsidRDefault="00C42A35" w:rsidP="00C42A35">
      <w:pPr>
        <w:pStyle w:val="a3"/>
        <w:spacing w:before="0" w:beforeAutospacing="0" w:after="0" w:afterAutospacing="0"/>
        <w:ind w:left="420"/>
        <w:jc w:val="both"/>
        <w:rPr>
          <w:sz w:val="28"/>
          <w:szCs w:val="28"/>
          <w:lang w:val="kk-KZ"/>
        </w:rPr>
      </w:pPr>
      <w:r>
        <w:rPr>
          <w:sz w:val="28"/>
          <w:szCs w:val="28"/>
          <w:lang w:val="kk-KZ"/>
        </w:rPr>
        <w:t xml:space="preserve">                                                                                    (Сұраным мен ұсыным)</w:t>
      </w:r>
    </w:p>
    <w:p w:rsidR="00C42A35" w:rsidRDefault="00201AAD" w:rsidP="00201AAD">
      <w:pPr>
        <w:pStyle w:val="a3"/>
        <w:numPr>
          <w:ilvl w:val="0"/>
          <w:numId w:val="16"/>
        </w:numPr>
        <w:spacing w:before="0" w:beforeAutospacing="0" w:after="0" w:afterAutospacing="0"/>
        <w:jc w:val="both"/>
        <w:rPr>
          <w:sz w:val="28"/>
          <w:szCs w:val="28"/>
          <w:lang w:val="kk-KZ"/>
        </w:rPr>
      </w:pPr>
      <w:r>
        <w:rPr>
          <w:sz w:val="28"/>
          <w:szCs w:val="28"/>
          <w:lang w:val="kk-KZ"/>
        </w:rPr>
        <w:t xml:space="preserve">Сіздің  пікіріңіз бойынша, нарыққа </w:t>
      </w:r>
      <w:r w:rsidRPr="00B02DB2">
        <w:rPr>
          <w:sz w:val="28"/>
          <w:szCs w:val="28"/>
          <w:lang w:val="kk-KZ"/>
        </w:rPr>
        <w:t>әрекет етуші</w:t>
      </w:r>
      <w:r>
        <w:rPr>
          <w:sz w:val="28"/>
          <w:szCs w:val="28"/>
          <w:lang w:val="kk-KZ"/>
        </w:rPr>
        <w:t xml:space="preserve"> нелер болады?</w:t>
      </w:r>
    </w:p>
    <w:p w:rsidR="00C42A35" w:rsidRDefault="00201AAD" w:rsidP="007A1C0F">
      <w:pPr>
        <w:pStyle w:val="a3"/>
        <w:spacing w:before="0" w:beforeAutospacing="0" w:after="0" w:afterAutospacing="0"/>
        <w:ind w:left="420"/>
        <w:jc w:val="both"/>
        <w:rPr>
          <w:sz w:val="28"/>
          <w:szCs w:val="28"/>
          <w:lang w:val="kk-KZ"/>
        </w:rPr>
      </w:pPr>
      <w:r>
        <w:rPr>
          <w:sz w:val="28"/>
          <w:szCs w:val="28"/>
          <w:lang w:val="kk-KZ"/>
        </w:rPr>
        <w:t xml:space="preserve">                (К</w:t>
      </w:r>
      <w:r w:rsidRPr="00B02DB2">
        <w:rPr>
          <w:sz w:val="28"/>
          <w:szCs w:val="28"/>
          <w:lang w:val="kk-KZ"/>
        </w:rPr>
        <w:t>әсіпорындар мен монополиялар, түрлі ұйымдар, саяси өкімет</w:t>
      </w:r>
      <w:r>
        <w:rPr>
          <w:sz w:val="28"/>
          <w:szCs w:val="28"/>
          <w:lang w:val="kk-KZ"/>
        </w:rPr>
        <w:t>).</w:t>
      </w:r>
    </w:p>
    <w:p w:rsidR="007A1C0F" w:rsidRDefault="007A1C0F" w:rsidP="007A1C0F">
      <w:pPr>
        <w:pStyle w:val="a3"/>
        <w:spacing w:before="0" w:beforeAutospacing="0" w:after="0" w:afterAutospacing="0"/>
        <w:ind w:left="420"/>
        <w:jc w:val="both"/>
        <w:rPr>
          <w:sz w:val="28"/>
          <w:szCs w:val="28"/>
          <w:lang w:val="kk-KZ"/>
        </w:rPr>
      </w:pPr>
    </w:p>
    <w:p w:rsidR="007A1C0F" w:rsidRDefault="007A1C0F" w:rsidP="007A1C0F">
      <w:pPr>
        <w:pStyle w:val="a3"/>
        <w:spacing w:before="0" w:beforeAutospacing="0" w:after="0" w:afterAutospacing="0"/>
        <w:ind w:left="420"/>
        <w:jc w:val="both"/>
        <w:rPr>
          <w:rStyle w:val="mw-headline"/>
          <w:sz w:val="28"/>
          <w:szCs w:val="28"/>
          <w:lang w:val="kk-KZ"/>
        </w:rPr>
      </w:pPr>
    </w:p>
    <w:p w:rsidR="00B02DB2" w:rsidRPr="00B02DB2"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4.1 </w:t>
      </w:r>
      <w:r w:rsidR="00B02DB2" w:rsidRPr="00B02DB2">
        <w:rPr>
          <w:rStyle w:val="mw-headline"/>
          <w:rFonts w:ascii="Times New Roman" w:hAnsi="Times New Roman" w:cs="Times New Roman"/>
          <w:color w:val="auto"/>
          <w:sz w:val="28"/>
          <w:szCs w:val="28"/>
          <w:lang w:val="kk-KZ"/>
        </w:rPr>
        <w:t>Нарықтық экономика артықшылығы</w:t>
      </w:r>
    </w:p>
    <w:p w:rsidR="00B02DB2" w:rsidRDefault="00B02DB2" w:rsidP="00B02DB2">
      <w:pPr>
        <w:pStyle w:val="a3"/>
        <w:jc w:val="both"/>
        <w:rPr>
          <w:sz w:val="28"/>
          <w:szCs w:val="28"/>
          <w:lang w:val="kk-KZ"/>
        </w:rPr>
      </w:pPr>
      <w:r w:rsidRPr="00B02DB2">
        <w:rPr>
          <w:sz w:val="28"/>
          <w:szCs w:val="28"/>
          <w:lang w:val="kk-KZ"/>
        </w:rPr>
        <w:t xml:space="preserve">Бұл жүйенің артықшылығы жұмыссыздықты толық жоюдың, ал жалақыға жұмсалатын шығынды қоса жаппай бақылау арқылы табысты (пайданы) да қалағандай бөлуді іске асырудың мүмкін екендігінде. Екі үлгінің де – жоспарлы үлгінің де, нарықтық үлгінің де – елеулі кемшіліктері бар. Егер нарықтық экономиканы реттеудің түрлі нысандарын енгізуіне тура келетін болса, онда жоспарлы экономиканың нарықтық тетіктерді енгізу жолымен жоспарлауды “жұмсартуына” тура келеді. Батыс экономистерінің пайымдауынша, қандай да экономика аралас экономика болып табылады және онда жоспарлы шаруашылықтың да, нарықтық шаруашылықтың да белгілері бар. Қазіргі заманғы нарықтық экономикаға тән сипат: көп жүйелілік, дамыған инфрақұрылым, мемлекеттің белсенді реттеушілік рөлі, ресурстар қарқынды түрде үнемделетін экон. өсу шарттары ретіндегі жоғары деңгейде дамыған технологияның пайдаланылуы. Қазақстанның өтпелі экономикасының дүниежүзілік нарықтық экономикаға тең құқылы жағдайда кіруі өркениетті және әлеум. тұрғыдан бағдарланған нарықтық құрылымды қалыптастыру жөнінен ұзақ та жүйелі жұмыс жүргізуді қажет етеді. </w:t>
      </w:r>
    </w:p>
    <w:p w:rsidR="009413DA" w:rsidRPr="00B02DB2" w:rsidRDefault="009413DA" w:rsidP="00B02DB2">
      <w:pPr>
        <w:pStyle w:val="a3"/>
        <w:jc w:val="both"/>
        <w:rPr>
          <w:sz w:val="28"/>
          <w:szCs w:val="28"/>
          <w:lang w:val="kk-KZ"/>
        </w:rPr>
      </w:pPr>
    </w:p>
    <w:p w:rsidR="00B02DB2" w:rsidRPr="00B02DB2" w:rsidRDefault="00B02DB2" w:rsidP="00B02DB2">
      <w:pPr>
        <w:pStyle w:val="2"/>
        <w:jc w:val="both"/>
        <w:rPr>
          <w:rFonts w:ascii="Times New Roman" w:hAnsi="Times New Roman" w:cs="Times New Roman"/>
          <w:color w:val="auto"/>
          <w:sz w:val="28"/>
          <w:szCs w:val="28"/>
          <w:lang w:val="kk-KZ"/>
        </w:rPr>
      </w:pPr>
      <w:r w:rsidRPr="00B02DB2">
        <w:rPr>
          <w:rStyle w:val="mw-headline"/>
          <w:rFonts w:ascii="Times New Roman" w:hAnsi="Times New Roman" w:cs="Times New Roman"/>
          <w:color w:val="auto"/>
          <w:sz w:val="28"/>
          <w:szCs w:val="28"/>
          <w:lang w:val="kk-KZ"/>
        </w:rPr>
        <w:t>Нарық экономикасының бірінші элементі</w:t>
      </w:r>
    </w:p>
    <w:p w:rsidR="007A1C0F" w:rsidRDefault="00B02DB2" w:rsidP="00B02DB2">
      <w:pPr>
        <w:pStyle w:val="a3"/>
        <w:jc w:val="both"/>
        <w:rPr>
          <w:sz w:val="28"/>
          <w:szCs w:val="28"/>
          <w:lang w:val="kk-KZ"/>
        </w:rPr>
      </w:pPr>
      <w:r w:rsidRPr="00B02DB2">
        <w:rPr>
          <w:sz w:val="28"/>
          <w:szCs w:val="28"/>
          <w:lang w:val="kk-KZ"/>
        </w:rPr>
        <w:t xml:space="preserve">      Нарық </w:t>
      </w:r>
      <w:r w:rsidR="00743D59">
        <w:fldChar w:fldCharType="begin"/>
      </w:r>
      <w:r w:rsidR="00CE7211" w:rsidRPr="004A1A92">
        <w:rPr>
          <w:lang w:val="kk-KZ"/>
        </w:rPr>
        <w:instrText>HYPERLINK "https://kk.wikipedia.org/wiki/%D0%AD%D0%BA%D0%BE%D0%BD%D0%BE%D0%BC%D0%B8%D0%BA%D0%B0" \o "Экономика"</w:instrText>
      </w:r>
      <w:r w:rsidR="00743D59">
        <w:fldChar w:fldCharType="separate"/>
      </w:r>
      <w:r w:rsidRPr="007A1C0F">
        <w:rPr>
          <w:rStyle w:val="a5"/>
          <w:color w:val="auto"/>
          <w:sz w:val="28"/>
          <w:szCs w:val="28"/>
          <w:lang w:val="kk-KZ"/>
        </w:rPr>
        <w:t>экономикасының</w:t>
      </w:r>
      <w:r w:rsidR="00743D59">
        <w:fldChar w:fldCharType="end"/>
      </w:r>
      <w:r w:rsidRPr="00B02DB2">
        <w:rPr>
          <w:sz w:val="28"/>
          <w:szCs w:val="28"/>
          <w:lang w:val="kk-KZ"/>
        </w:rPr>
        <w:t xml:space="preserve"> бірінші және өте маңызды элементі — </w:t>
      </w:r>
      <w:r w:rsidR="00743D59">
        <w:fldChar w:fldCharType="begin"/>
      </w:r>
      <w:r w:rsidR="00751691" w:rsidRPr="0034403E">
        <w:rPr>
          <w:lang w:val="kk-KZ"/>
        </w:rPr>
        <w:instrText>HYPERLINK "https://kk.wikipedia.org/w/index.php?title=%D3%A8%D0%BD%D0%B4%D1%96%D1%80%D1%96%D1%83%D1%88%D1%96%D0%BB%D0%B5%D1%80&amp;action=edit&amp;redlink=1" \o "Өндіріушілер (мұндай бет жоқ)"</w:instrText>
      </w:r>
      <w:r w:rsidR="00743D59">
        <w:fldChar w:fldCharType="separate"/>
      </w:r>
      <w:r w:rsidRPr="007A1C0F">
        <w:rPr>
          <w:rStyle w:val="a5"/>
          <w:color w:val="auto"/>
          <w:sz w:val="28"/>
          <w:szCs w:val="28"/>
          <w:lang w:val="kk-KZ"/>
        </w:rPr>
        <w:t>өндіріушілер</w:t>
      </w:r>
      <w:r w:rsidR="00743D59">
        <w:fldChar w:fldCharType="end"/>
      </w:r>
      <w:r w:rsidR="007A1C0F" w:rsidRPr="007A1C0F">
        <w:rPr>
          <w:sz w:val="28"/>
          <w:szCs w:val="28"/>
          <w:lang w:val="kk-KZ"/>
        </w:rPr>
        <w:t xml:space="preserve"> мен</w:t>
      </w:r>
      <w:r w:rsidRPr="007A1C0F">
        <w:rPr>
          <w:sz w:val="28"/>
          <w:szCs w:val="28"/>
          <w:lang w:val="kk-KZ"/>
        </w:rPr>
        <w:t xml:space="preserve"> </w:t>
      </w:r>
      <w:hyperlink r:id="rId12" w:tooltip="Тұтынушылар" w:history="1">
        <w:r w:rsidRPr="007A1C0F">
          <w:rPr>
            <w:rStyle w:val="a5"/>
            <w:color w:val="auto"/>
            <w:sz w:val="28"/>
            <w:szCs w:val="28"/>
            <w:lang w:val="kk-KZ"/>
          </w:rPr>
          <w:t>тұтынушылар</w:t>
        </w:r>
      </w:hyperlink>
      <w:r w:rsidRPr="00B02DB2">
        <w:rPr>
          <w:sz w:val="28"/>
          <w:szCs w:val="28"/>
          <w:lang w:val="kk-KZ"/>
        </w:rPr>
        <w:t xml:space="preserve">. Бұлар қоғамдық еңбек бөлінісі процесінде қалыптасады — біреулері тауарды өндіреді, екіншілері оны тұтынады. </w:t>
      </w:r>
      <w:r w:rsidRPr="00B02DB2">
        <w:rPr>
          <w:sz w:val="28"/>
          <w:szCs w:val="28"/>
          <w:lang w:val="kk-KZ"/>
        </w:rPr>
        <w:lastRenderedPageBreak/>
        <w:t xml:space="preserve">Тұтыну жеке тұтыну және өндірістік тұтыну болып бөлінеді. Жеке тұтынуда </w:t>
      </w:r>
      <w:r w:rsidR="00743D59">
        <w:fldChar w:fldCharType="begin"/>
      </w:r>
      <w:r w:rsidR="00CE7211" w:rsidRPr="004A1A92">
        <w:rPr>
          <w:lang w:val="kk-KZ"/>
        </w:rPr>
        <w:instrText>HYPERLINK "https://kk.wikipedia.org/wiki/%D0%A2%D0%B0%D1%83%D0%B0%D1%80" \o "Тауар"</w:instrText>
      </w:r>
      <w:r w:rsidR="00743D59">
        <w:fldChar w:fldCharType="separate"/>
      </w:r>
      <w:r w:rsidRPr="007A1C0F">
        <w:rPr>
          <w:rStyle w:val="a5"/>
          <w:color w:val="auto"/>
          <w:sz w:val="28"/>
          <w:szCs w:val="28"/>
          <w:lang w:val="kk-KZ"/>
        </w:rPr>
        <w:t>тауарлар</w:t>
      </w:r>
      <w:r w:rsidR="00743D59">
        <w:fldChar w:fldCharType="end"/>
      </w:r>
      <w:r w:rsidRPr="007A1C0F">
        <w:rPr>
          <w:sz w:val="28"/>
          <w:szCs w:val="28"/>
          <w:lang w:val="kk-KZ"/>
        </w:rPr>
        <w:t xml:space="preserve"> </w:t>
      </w:r>
      <w:r w:rsidRPr="00B02DB2">
        <w:rPr>
          <w:sz w:val="28"/>
          <w:szCs w:val="28"/>
          <w:lang w:val="kk-KZ"/>
        </w:rPr>
        <w:t xml:space="preserve">өндіріс сферасынан шығып, адамдардың жеке қажеттіліктеріне пайдаланылады. Өндірістік тұтыну өндіріс процесін әрі қарай жалғастырып жүргізу болып табылады. Бұнда тауарды басқа өндірушілер әрі қарай өндеуге пайдаланады. Бұл жағдайда өндірушілер мен тұтынушылардың бір-бірімен байланысы, әрқайсының әрекеттерінің нәтижелерін айырбастау арқылы жүріп отырады. </w:t>
      </w:r>
      <w:hyperlink r:id="rId13" w:tooltip="Нарық" w:history="1">
        <w:r w:rsidRPr="007A1C0F">
          <w:rPr>
            <w:rStyle w:val="a5"/>
            <w:color w:val="auto"/>
            <w:sz w:val="28"/>
            <w:szCs w:val="28"/>
            <w:lang w:val="kk-KZ"/>
          </w:rPr>
          <w:t>Нарық</w:t>
        </w:r>
      </w:hyperlink>
      <w:r w:rsidRPr="007A1C0F">
        <w:rPr>
          <w:sz w:val="28"/>
          <w:szCs w:val="28"/>
          <w:lang w:val="kk-KZ"/>
        </w:rPr>
        <w:t xml:space="preserve"> </w:t>
      </w:r>
      <w:r w:rsidRPr="00B02DB2">
        <w:rPr>
          <w:sz w:val="28"/>
          <w:szCs w:val="28"/>
          <w:lang w:val="kk-KZ"/>
        </w:rPr>
        <w:t xml:space="preserve">шаруашылығында бұл байланыстар тұрақты болады, мамандануға негізделеді және көтерме (толайым) нарықтық келісімдер формасында жүреді. </w:t>
      </w:r>
    </w:p>
    <w:p w:rsidR="007A1C0F" w:rsidRDefault="007A1C0F" w:rsidP="007A1C0F">
      <w:pPr>
        <w:pStyle w:val="a3"/>
        <w:spacing w:before="0" w:beforeAutospacing="0" w:after="0" w:afterAutospacing="0"/>
        <w:jc w:val="both"/>
        <w:rPr>
          <w:b/>
          <w:sz w:val="28"/>
          <w:szCs w:val="28"/>
          <w:lang w:val="kk-KZ"/>
        </w:rPr>
      </w:pPr>
      <w:r w:rsidRPr="00C42A35">
        <w:rPr>
          <w:b/>
          <w:sz w:val="28"/>
          <w:szCs w:val="28"/>
          <w:lang w:val="kk-KZ"/>
        </w:rPr>
        <w:t xml:space="preserve">  Студент жауап беретін сұрақтар:</w:t>
      </w:r>
    </w:p>
    <w:p w:rsidR="007A1C0F" w:rsidRDefault="007A1C0F" w:rsidP="007A1C0F">
      <w:pPr>
        <w:pStyle w:val="a3"/>
        <w:spacing w:before="0" w:beforeAutospacing="0" w:after="0" w:afterAutospacing="0"/>
        <w:jc w:val="both"/>
        <w:rPr>
          <w:b/>
          <w:sz w:val="28"/>
          <w:szCs w:val="28"/>
          <w:lang w:val="kk-KZ"/>
        </w:rPr>
      </w:pPr>
    </w:p>
    <w:p w:rsidR="007A1C0F" w:rsidRDefault="007A1C0F" w:rsidP="007A1C0F">
      <w:pPr>
        <w:pStyle w:val="a3"/>
        <w:numPr>
          <w:ilvl w:val="0"/>
          <w:numId w:val="17"/>
        </w:numPr>
        <w:spacing w:before="0" w:beforeAutospacing="0" w:after="0" w:afterAutospacing="0"/>
        <w:jc w:val="both"/>
        <w:rPr>
          <w:sz w:val="28"/>
          <w:szCs w:val="28"/>
          <w:lang w:val="kk-KZ"/>
        </w:rPr>
      </w:pPr>
      <w:r>
        <w:rPr>
          <w:sz w:val="28"/>
          <w:szCs w:val="28"/>
          <w:lang w:val="kk-KZ"/>
        </w:rPr>
        <w:t>Сіздің  ойыңыз бойынша, нарық  экономикасының өте маңызды элементі?</w:t>
      </w:r>
    </w:p>
    <w:p w:rsidR="00AA3282" w:rsidRDefault="007A1C0F" w:rsidP="007A1C0F">
      <w:pPr>
        <w:pStyle w:val="a3"/>
        <w:spacing w:before="0" w:beforeAutospacing="0" w:after="0" w:afterAutospacing="0"/>
        <w:ind w:left="420"/>
        <w:jc w:val="both"/>
        <w:rPr>
          <w:sz w:val="28"/>
          <w:szCs w:val="28"/>
          <w:lang w:val="kk-KZ"/>
        </w:rPr>
      </w:pPr>
      <w:r>
        <w:rPr>
          <w:sz w:val="28"/>
          <w:szCs w:val="28"/>
          <w:lang w:val="kk-KZ"/>
        </w:rPr>
        <w:t xml:space="preserve">                                                                    </w:t>
      </w:r>
      <w:r w:rsidR="00477472">
        <w:rPr>
          <w:sz w:val="28"/>
          <w:szCs w:val="28"/>
          <w:lang w:val="kk-KZ"/>
        </w:rPr>
        <w:t xml:space="preserve"> </w:t>
      </w:r>
      <w:r>
        <w:rPr>
          <w:sz w:val="28"/>
          <w:szCs w:val="28"/>
          <w:lang w:val="kk-KZ"/>
        </w:rPr>
        <w:t>(</w:t>
      </w:r>
      <w:hyperlink r:id="rId14" w:tooltip="Өндіріушілер (мұндай бет жоқ)" w:history="1">
        <w:r w:rsidRPr="007A1C0F">
          <w:rPr>
            <w:rStyle w:val="a5"/>
            <w:color w:val="auto"/>
            <w:sz w:val="28"/>
            <w:szCs w:val="28"/>
            <w:lang w:val="kk-KZ"/>
          </w:rPr>
          <w:t>өндіріушілер</w:t>
        </w:r>
      </w:hyperlink>
      <w:r w:rsidR="00477472" w:rsidRPr="00477472">
        <w:rPr>
          <w:sz w:val="28"/>
          <w:szCs w:val="28"/>
          <w:lang w:val="kk-KZ"/>
        </w:rPr>
        <w:t xml:space="preserve"> мен</w:t>
      </w:r>
      <w:r w:rsidR="00477472">
        <w:rPr>
          <w:sz w:val="28"/>
          <w:szCs w:val="28"/>
          <w:lang w:val="kk-KZ"/>
        </w:rPr>
        <w:t xml:space="preserve"> </w:t>
      </w:r>
      <w:hyperlink r:id="rId15" w:tooltip="Тұтынушылар" w:history="1">
        <w:r w:rsidRPr="007A1C0F">
          <w:rPr>
            <w:rStyle w:val="a5"/>
            <w:color w:val="auto"/>
            <w:sz w:val="28"/>
            <w:szCs w:val="28"/>
            <w:lang w:val="kk-KZ"/>
          </w:rPr>
          <w:t>тұтынушылар</w:t>
        </w:r>
      </w:hyperlink>
      <w:r>
        <w:rPr>
          <w:sz w:val="28"/>
          <w:szCs w:val="28"/>
          <w:lang w:val="kk-KZ"/>
        </w:rPr>
        <w:t>)</w:t>
      </w:r>
      <w:r w:rsidR="00477472">
        <w:rPr>
          <w:sz w:val="28"/>
          <w:szCs w:val="28"/>
          <w:lang w:val="kk-KZ"/>
        </w:rPr>
        <w:t>.</w:t>
      </w:r>
      <w:r>
        <w:rPr>
          <w:sz w:val="28"/>
          <w:szCs w:val="28"/>
          <w:lang w:val="kk-KZ"/>
        </w:rPr>
        <w:t xml:space="preserve"> </w:t>
      </w:r>
    </w:p>
    <w:p w:rsidR="00AA3282" w:rsidRDefault="00AA3282" w:rsidP="00AA3282">
      <w:pPr>
        <w:pStyle w:val="a3"/>
        <w:numPr>
          <w:ilvl w:val="0"/>
          <w:numId w:val="17"/>
        </w:numPr>
        <w:spacing w:before="0" w:beforeAutospacing="0" w:after="0" w:afterAutospacing="0"/>
        <w:jc w:val="both"/>
        <w:rPr>
          <w:sz w:val="28"/>
          <w:szCs w:val="28"/>
          <w:lang w:val="kk-KZ"/>
        </w:rPr>
      </w:pPr>
      <w:r>
        <w:rPr>
          <w:sz w:val="28"/>
          <w:szCs w:val="28"/>
          <w:lang w:val="kk-KZ"/>
        </w:rPr>
        <w:t>Төмендегі сөздерді толықтырыңыз.</w:t>
      </w:r>
      <w:r w:rsidR="007A1C0F">
        <w:rPr>
          <w:sz w:val="28"/>
          <w:szCs w:val="28"/>
          <w:lang w:val="kk-KZ"/>
        </w:rPr>
        <w:t xml:space="preserve"> </w:t>
      </w:r>
    </w:p>
    <w:p w:rsidR="007A1C0F" w:rsidRDefault="00AA3282" w:rsidP="00AA3282">
      <w:pPr>
        <w:pStyle w:val="a3"/>
        <w:spacing w:before="0" w:beforeAutospacing="0" w:after="0" w:afterAutospacing="0"/>
        <w:ind w:left="60"/>
        <w:jc w:val="both"/>
        <w:rPr>
          <w:sz w:val="28"/>
          <w:szCs w:val="28"/>
          <w:lang w:val="kk-KZ"/>
        </w:rPr>
      </w:pPr>
      <w:r>
        <w:rPr>
          <w:sz w:val="28"/>
          <w:szCs w:val="28"/>
          <w:lang w:val="kk-KZ"/>
        </w:rPr>
        <w:t>А)</w:t>
      </w:r>
      <w:r w:rsidR="007A1C0F">
        <w:rPr>
          <w:sz w:val="28"/>
          <w:szCs w:val="28"/>
          <w:lang w:val="kk-KZ"/>
        </w:rPr>
        <w:t xml:space="preserve">  </w:t>
      </w:r>
      <w:r>
        <w:rPr>
          <w:sz w:val="28"/>
          <w:szCs w:val="28"/>
          <w:lang w:val="kk-KZ"/>
        </w:rPr>
        <w:t>Т. . . .</w:t>
      </w:r>
      <w:r w:rsidR="007A1C0F">
        <w:rPr>
          <w:sz w:val="28"/>
          <w:szCs w:val="28"/>
          <w:lang w:val="kk-KZ"/>
        </w:rPr>
        <w:t xml:space="preserve">     </w:t>
      </w:r>
      <w:r>
        <w:rPr>
          <w:sz w:val="28"/>
          <w:szCs w:val="28"/>
          <w:lang w:val="kk-KZ"/>
        </w:rPr>
        <w:t xml:space="preserve">            В)</w:t>
      </w:r>
      <w:r w:rsidR="007A1C0F">
        <w:rPr>
          <w:sz w:val="28"/>
          <w:szCs w:val="28"/>
          <w:lang w:val="kk-KZ"/>
        </w:rPr>
        <w:t xml:space="preserve">   </w:t>
      </w:r>
      <w:r>
        <w:rPr>
          <w:sz w:val="28"/>
          <w:szCs w:val="28"/>
          <w:lang w:val="kk-KZ"/>
        </w:rPr>
        <w:t>Е . . . .</w:t>
      </w:r>
      <w:r w:rsidR="007A1C0F">
        <w:rPr>
          <w:sz w:val="28"/>
          <w:szCs w:val="28"/>
          <w:lang w:val="kk-KZ"/>
        </w:rPr>
        <w:t xml:space="preserve">           </w:t>
      </w:r>
      <w:r>
        <w:rPr>
          <w:sz w:val="28"/>
          <w:szCs w:val="28"/>
          <w:lang w:val="kk-KZ"/>
        </w:rPr>
        <w:t xml:space="preserve">           С) Ө. . . . . .</w:t>
      </w:r>
    </w:p>
    <w:p w:rsidR="007A1C0F" w:rsidRDefault="007A1C0F" w:rsidP="00B02DB2">
      <w:pPr>
        <w:pStyle w:val="a3"/>
        <w:jc w:val="both"/>
        <w:rPr>
          <w:sz w:val="28"/>
          <w:szCs w:val="28"/>
          <w:lang w:val="kk-KZ"/>
        </w:rPr>
      </w:pPr>
    </w:p>
    <w:p w:rsidR="007A1C0F" w:rsidRPr="00B02DB2" w:rsidRDefault="007A1C0F" w:rsidP="00B02DB2">
      <w:pPr>
        <w:pStyle w:val="a3"/>
        <w:jc w:val="both"/>
        <w:rPr>
          <w:sz w:val="28"/>
          <w:szCs w:val="28"/>
          <w:lang w:val="kk-KZ"/>
        </w:rPr>
      </w:pPr>
    </w:p>
    <w:p w:rsidR="00B02DB2" w:rsidRPr="00B02DB2"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4.2 </w:t>
      </w:r>
      <w:r w:rsidR="00B02DB2" w:rsidRPr="00B02DB2">
        <w:rPr>
          <w:rStyle w:val="mw-headline"/>
          <w:rFonts w:ascii="Times New Roman" w:hAnsi="Times New Roman" w:cs="Times New Roman"/>
          <w:color w:val="auto"/>
          <w:sz w:val="28"/>
          <w:szCs w:val="28"/>
          <w:lang w:val="kk-KZ"/>
        </w:rPr>
        <w:t>Нарық экономикасының екінші элементі</w:t>
      </w:r>
    </w:p>
    <w:p w:rsidR="00B02DB2" w:rsidRDefault="00743D59" w:rsidP="00B02DB2">
      <w:pPr>
        <w:pStyle w:val="a3"/>
        <w:jc w:val="both"/>
        <w:rPr>
          <w:sz w:val="28"/>
          <w:szCs w:val="28"/>
          <w:lang w:val="kk-KZ"/>
        </w:rPr>
      </w:pPr>
      <w:hyperlink r:id="rId16" w:tooltip="Нарық" w:history="1">
        <w:r w:rsidR="00B02DB2" w:rsidRPr="00E93C37">
          <w:rPr>
            <w:rStyle w:val="a5"/>
            <w:color w:val="auto"/>
            <w:sz w:val="28"/>
            <w:szCs w:val="28"/>
            <w:lang w:val="kk-KZ"/>
          </w:rPr>
          <w:t>Нарық</w:t>
        </w:r>
      </w:hyperlink>
      <w:r w:rsidR="00B02DB2" w:rsidRPr="00B02DB2">
        <w:rPr>
          <w:sz w:val="28"/>
          <w:szCs w:val="28"/>
          <w:lang w:val="kk-KZ"/>
        </w:rPr>
        <w:t xml:space="preserve"> экономикасының екінші элементін өндіріс орындарының корпоративтік басқаруына негізделген </w:t>
      </w:r>
      <w:r>
        <w:fldChar w:fldCharType="begin"/>
      </w:r>
      <w:r w:rsidR="00751691" w:rsidRPr="0034403E">
        <w:rPr>
          <w:lang w:val="kk-KZ"/>
        </w:rPr>
        <w:instrText>HYPERLINK "https://kk.wikipedia.org/wiki/%D0%9C%D0%B5%D0%BD%D1%88%D1%96%D0%BA" \o "Меншік"</w:instrText>
      </w:r>
      <w:r>
        <w:fldChar w:fldCharType="separate"/>
      </w:r>
      <w:r w:rsidR="00B02DB2" w:rsidRPr="00E93C37">
        <w:rPr>
          <w:rStyle w:val="a5"/>
          <w:color w:val="auto"/>
          <w:sz w:val="28"/>
          <w:szCs w:val="28"/>
          <w:lang w:val="kk-KZ"/>
        </w:rPr>
        <w:t>меншіктің</w:t>
      </w:r>
      <w:r>
        <w:fldChar w:fldCharType="end"/>
      </w:r>
      <w:r w:rsidR="00B02DB2" w:rsidRPr="00B02DB2">
        <w:rPr>
          <w:sz w:val="28"/>
          <w:szCs w:val="28"/>
          <w:lang w:val="kk-KZ"/>
        </w:rPr>
        <w:t xml:space="preserve"> жеке немесе аралас формаларымен болжанған экономикалық оңашалану құрайды. </w:t>
      </w:r>
    </w:p>
    <w:p w:rsidR="00E93C37" w:rsidRDefault="00E93C37" w:rsidP="00B02DB2">
      <w:pPr>
        <w:pStyle w:val="a3"/>
        <w:jc w:val="both"/>
        <w:rPr>
          <w:sz w:val="28"/>
          <w:szCs w:val="28"/>
          <w:lang w:val="kk-KZ"/>
        </w:rPr>
      </w:pPr>
    </w:p>
    <w:p w:rsidR="004E27C0" w:rsidRDefault="004E27C0" w:rsidP="004E27C0">
      <w:pPr>
        <w:pStyle w:val="a3"/>
        <w:spacing w:before="0" w:beforeAutospacing="0" w:after="0" w:afterAutospacing="0"/>
        <w:jc w:val="both"/>
        <w:rPr>
          <w:b/>
          <w:sz w:val="28"/>
          <w:szCs w:val="28"/>
          <w:lang w:val="kk-KZ"/>
        </w:rPr>
      </w:pPr>
      <w:r w:rsidRPr="00C42A35">
        <w:rPr>
          <w:b/>
          <w:sz w:val="28"/>
          <w:szCs w:val="28"/>
          <w:lang w:val="kk-KZ"/>
        </w:rPr>
        <w:t xml:space="preserve">  Студент жауап беретін сұрақтар:</w:t>
      </w:r>
    </w:p>
    <w:p w:rsidR="004E27C0" w:rsidRDefault="004E27C0" w:rsidP="004E27C0">
      <w:pPr>
        <w:pStyle w:val="a3"/>
        <w:spacing w:before="0" w:beforeAutospacing="0" w:after="0" w:afterAutospacing="0"/>
        <w:jc w:val="both"/>
        <w:rPr>
          <w:b/>
          <w:sz w:val="28"/>
          <w:szCs w:val="28"/>
          <w:lang w:val="kk-KZ"/>
        </w:rPr>
      </w:pPr>
    </w:p>
    <w:p w:rsidR="004E27C0" w:rsidRDefault="004E27C0" w:rsidP="004E27C0">
      <w:pPr>
        <w:pStyle w:val="a3"/>
        <w:numPr>
          <w:ilvl w:val="0"/>
          <w:numId w:val="18"/>
        </w:numPr>
        <w:spacing w:before="0" w:beforeAutospacing="0" w:after="0" w:afterAutospacing="0"/>
        <w:jc w:val="both"/>
        <w:rPr>
          <w:sz w:val="28"/>
          <w:szCs w:val="28"/>
          <w:lang w:val="kk-KZ"/>
        </w:rPr>
      </w:pPr>
      <w:r>
        <w:rPr>
          <w:sz w:val="28"/>
          <w:szCs w:val="28"/>
          <w:lang w:val="kk-KZ"/>
        </w:rPr>
        <w:t>Сіздің  ойыңыз бойынша, нарық  экономикасының  екінші элементі?</w:t>
      </w:r>
    </w:p>
    <w:p w:rsidR="004E27C0" w:rsidRDefault="00A73CC2" w:rsidP="00B02DB2">
      <w:pPr>
        <w:pStyle w:val="a3"/>
        <w:jc w:val="both"/>
        <w:rPr>
          <w:sz w:val="28"/>
          <w:szCs w:val="28"/>
          <w:lang w:val="kk-KZ"/>
        </w:rPr>
      </w:pPr>
      <w:r>
        <w:rPr>
          <w:sz w:val="28"/>
          <w:szCs w:val="28"/>
          <w:lang w:val="kk-KZ"/>
        </w:rPr>
        <w:t xml:space="preserve">                                                               (Меншіктің жеке және аралас түрі)</w:t>
      </w:r>
    </w:p>
    <w:p w:rsidR="004E27C0" w:rsidRPr="00B02DB2" w:rsidRDefault="004E27C0" w:rsidP="00B02DB2">
      <w:pPr>
        <w:pStyle w:val="a3"/>
        <w:jc w:val="both"/>
        <w:rPr>
          <w:sz w:val="28"/>
          <w:szCs w:val="28"/>
          <w:lang w:val="kk-KZ"/>
        </w:rPr>
      </w:pPr>
    </w:p>
    <w:p w:rsidR="00B02DB2" w:rsidRPr="00B02DB2"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4.3 </w:t>
      </w:r>
      <w:r w:rsidR="00B02DB2" w:rsidRPr="00B02DB2">
        <w:rPr>
          <w:rStyle w:val="mw-headline"/>
          <w:rFonts w:ascii="Times New Roman" w:hAnsi="Times New Roman" w:cs="Times New Roman"/>
          <w:color w:val="auto"/>
          <w:sz w:val="28"/>
          <w:szCs w:val="28"/>
          <w:lang w:val="kk-KZ"/>
        </w:rPr>
        <w:t>Нарық экономикасының үшінші элементі</w:t>
      </w:r>
    </w:p>
    <w:p w:rsidR="00B02DB2" w:rsidRPr="00B02DB2" w:rsidRDefault="00B02DB2" w:rsidP="00B02DB2">
      <w:pPr>
        <w:pStyle w:val="a3"/>
        <w:jc w:val="both"/>
        <w:rPr>
          <w:sz w:val="28"/>
          <w:szCs w:val="28"/>
          <w:lang w:val="kk-KZ"/>
        </w:rPr>
      </w:pPr>
      <w:r w:rsidRPr="00B02DB2">
        <w:rPr>
          <w:sz w:val="28"/>
          <w:szCs w:val="28"/>
          <w:lang w:val="kk-KZ"/>
        </w:rPr>
        <w:t xml:space="preserve">Нарық экономикасының үшінші маңызды элементі — баға. Бағаны жеке талдап танысайық. Бұл жерде тек екі мәселені ескертеміз. </w:t>
      </w:r>
    </w:p>
    <w:p w:rsidR="00B02DB2" w:rsidRPr="00B02DB2" w:rsidRDefault="00B02DB2" w:rsidP="00B02DB2">
      <w:pPr>
        <w:numPr>
          <w:ilvl w:val="0"/>
          <w:numId w:val="6"/>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 xml:space="preserve">Бірінші, баға сұраныс пен ұсыныс нәтижесінде қалыптасады. Бұлардың сәйкестігі </w:t>
      </w:r>
      <w:r w:rsidR="00743D59">
        <w:fldChar w:fldCharType="begin"/>
      </w:r>
      <w:r w:rsidR="00CE7211" w:rsidRPr="004A1A92">
        <w:rPr>
          <w:lang w:val="kk-KZ"/>
        </w:rPr>
        <w:instrText>HYPERLINK "https://kk.wikipedia.org/wiki/%D0%9A%D0%BE%D0%BD%D1%8A%D1%8E%D0%BD%D0%BA%D1%82%D1%83%D1%80%D0%B0" \o "Конъюнктура"</w:instrText>
      </w:r>
      <w:r w:rsidR="00743D59">
        <w:fldChar w:fldCharType="separate"/>
      </w:r>
      <w:r w:rsidRPr="00FF4243">
        <w:rPr>
          <w:rStyle w:val="a5"/>
          <w:rFonts w:ascii="Times New Roman" w:hAnsi="Times New Roman" w:cs="Times New Roman"/>
          <w:color w:val="auto"/>
          <w:sz w:val="28"/>
          <w:szCs w:val="28"/>
          <w:lang w:val="kk-KZ"/>
        </w:rPr>
        <w:t>конъюнктураға</w:t>
      </w:r>
      <w:r w:rsidR="00743D59">
        <w:fldChar w:fldCharType="end"/>
      </w:r>
      <w:r w:rsidRPr="00FF4243">
        <w:rPr>
          <w:rFonts w:ascii="Times New Roman" w:hAnsi="Times New Roman" w:cs="Times New Roman"/>
          <w:sz w:val="28"/>
          <w:szCs w:val="28"/>
          <w:lang w:val="kk-KZ"/>
        </w:rPr>
        <w:t xml:space="preserve"> </w:t>
      </w:r>
      <w:r w:rsidRPr="00B02DB2">
        <w:rPr>
          <w:rFonts w:ascii="Times New Roman" w:hAnsi="Times New Roman" w:cs="Times New Roman"/>
          <w:sz w:val="28"/>
          <w:szCs w:val="28"/>
          <w:lang w:val="kk-KZ"/>
        </w:rPr>
        <w:t>байланысты өзгеріп (тербеліп) отырады.</w:t>
      </w:r>
    </w:p>
    <w:p w:rsidR="00B02DB2" w:rsidRPr="00B02DB2" w:rsidRDefault="00B02DB2" w:rsidP="00B02DB2">
      <w:pPr>
        <w:numPr>
          <w:ilvl w:val="0"/>
          <w:numId w:val="6"/>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Екінші — осы географиялық ауданда өндірілген тауарға нарықтық қатынастар әсерінің сферасын баға анықтайды.</w:t>
      </w:r>
    </w:p>
    <w:p w:rsidR="00B02DB2" w:rsidRPr="00B02DB2" w:rsidRDefault="00B02DB2" w:rsidP="00B02DB2">
      <w:pPr>
        <w:pStyle w:val="a3"/>
        <w:jc w:val="both"/>
        <w:rPr>
          <w:sz w:val="28"/>
          <w:szCs w:val="28"/>
          <w:lang w:val="kk-KZ"/>
        </w:rPr>
      </w:pPr>
      <w:r w:rsidRPr="00B02DB2">
        <w:rPr>
          <w:sz w:val="28"/>
          <w:szCs w:val="28"/>
          <w:lang w:val="kk-KZ"/>
        </w:rPr>
        <w:lastRenderedPageBreak/>
        <w:t xml:space="preserve">Осы сфераның шегін трансакциондық шығындар болжайды, яғни айырбаспен байланысты айналым шығындары болжайды. </w:t>
      </w:r>
    </w:p>
    <w:p w:rsidR="00061844" w:rsidRDefault="00B02DB2" w:rsidP="00B02DB2">
      <w:pPr>
        <w:pStyle w:val="a3"/>
        <w:jc w:val="both"/>
        <w:rPr>
          <w:sz w:val="28"/>
          <w:szCs w:val="28"/>
          <w:lang w:val="kk-KZ"/>
        </w:rPr>
      </w:pPr>
      <w:r w:rsidRPr="00B02DB2">
        <w:rPr>
          <w:sz w:val="28"/>
          <w:szCs w:val="28"/>
          <w:lang w:val="kk-KZ"/>
        </w:rPr>
        <w:t xml:space="preserve">Нарықтық экономиканың мақсаттары: 1. жұмыспен толық қамтылу 2. экономикалық өсу 3. бағаның тұрақтылығы 4. экономикалық еркіндік 5. теңдік. 6. тиімділк. </w:t>
      </w:r>
    </w:p>
    <w:p w:rsidR="00A73CC2" w:rsidRDefault="00A73CC2" w:rsidP="00A73CC2">
      <w:pPr>
        <w:pStyle w:val="a3"/>
        <w:spacing w:before="0" w:beforeAutospacing="0" w:after="0" w:afterAutospacing="0"/>
        <w:jc w:val="both"/>
        <w:rPr>
          <w:b/>
          <w:sz w:val="28"/>
          <w:szCs w:val="28"/>
          <w:lang w:val="kk-KZ"/>
        </w:rPr>
      </w:pPr>
      <w:r w:rsidRPr="00C42A35">
        <w:rPr>
          <w:b/>
          <w:sz w:val="28"/>
          <w:szCs w:val="28"/>
          <w:lang w:val="kk-KZ"/>
        </w:rPr>
        <w:t xml:space="preserve">  Студент жауап беретін сұрақтар:</w:t>
      </w:r>
    </w:p>
    <w:p w:rsidR="00A73CC2" w:rsidRDefault="00A73CC2" w:rsidP="00A73CC2">
      <w:pPr>
        <w:pStyle w:val="a3"/>
        <w:spacing w:before="0" w:beforeAutospacing="0" w:after="0" w:afterAutospacing="0"/>
        <w:jc w:val="both"/>
        <w:rPr>
          <w:b/>
          <w:sz w:val="28"/>
          <w:szCs w:val="28"/>
          <w:lang w:val="kk-KZ"/>
        </w:rPr>
      </w:pPr>
    </w:p>
    <w:p w:rsidR="00A73CC2" w:rsidRDefault="00FF4243" w:rsidP="00A73CC2">
      <w:pPr>
        <w:pStyle w:val="a3"/>
        <w:jc w:val="both"/>
        <w:rPr>
          <w:sz w:val="28"/>
          <w:szCs w:val="28"/>
          <w:lang w:val="kk-KZ"/>
        </w:rPr>
      </w:pPr>
      <w:r>
        <w:rPr>
          <w:sz w:val="28"/>
          <w:szCs w:val="28"/>
          <w:lang w:val="kk-KZ"/>
        </w:rPr>
        <w:t>1.</w:t>
      </w:r>
      <w:r w:rsidR="00A73CC2">
        <w:rPr>
          <w:sz w:val="28"/>
          <w:szCs w:val="28"/>
          <w:lang w:val="kk-KZ"/>
        </w:rPr>
        <w:t>Сіздің  ойыңыз бойынша, нарық  экономикасының  үшінші маңызды элементі</w:t>
      </w:r>
      <w:r w:rsidR="008F7044">
        <w:rPr>
          <w:sz w:val="28"/>
          <w:szCs w:val="28"/>
          <w:lang w:val="kk-KZ"/>
        </w:rPr>
        <w:t xml:space="preserve"> не боп табылады</w:t>
      </w:r>
      <w:r w:rsidR="00A73CC2">
        <w:rPr>
          <w:sz w:val="28"/>
          <w:szCs w:val="28"/>
          <w:lang w:val="kk-KZ"/>
        </w:rPr>
        <w:t>?</w:t>
      </w:r>
      <w:r>
        <w:rPr>
          <w:sz w:val="28"/>
          <w:szCs w:val="28"/>
          <w:lang w:val="kk-KZ"/>
        </w:rPr>
        <w:t xml:space="preserve">                                                                 (Баға).</w:t>
      </w:r>
    </w:p>
    <w:p w:rsidR="00A66EF5" w:rsidRDefault="008F7044" w:rsidP="00A73CC2">
      <w:pPr>
        <w:pStyle w:val="a3"/>
        <w:jc w:val="both"/>
        <w:rPr>
          <w:sz w:val="28"/>
          <w:szCs w:val="28"/>
          <w:lang w:val="kk-KZ"/>
        </w:rPr>
      </w:pPr>
      <w:r>
        <w:rPr>
          <w:sz w:val="28"/>
          <w:szCs w:val="28"/>
          <w:lang w:val="kk-KZ"/>
        </w:rPr>
        <w:t xml:space="preserve">  </w:t>
      </w:r>
      <w:r w:rsidR="00FF4243">
        <w:rPr>
          <w:sz w:val="28"/>
          <w:szCs w:val="28"/>
          <w:lang w:val="kk-KZ"/>
        </w:rPr>
        <w:t>2.Сіздің  ойыңыз бойынша, баға нені қалыптастырады?</w:t>
      </w:r>
    </w:p>
    <w:p w:rsidR="008F7044" w:rsidRDefault="008F7044" w:rsidP="00A73CC2">
      <w:pPr>
        <w:pStyle w:val="a3"/>
        <w:jc w:val="both"/>
        <w:rPr>
          <w:sz w:val="28"/>
          <w:szCs w:val="28"/>
          <w:lang w:val="kk-KZ"/>
        </w:rPr>
      </w:pPr>
      <w:r>
        <w:rPr>
          <w:sz w:val="28"/>
          <w:szCs w:val="28"/>
          <w:lang w:val="kk-KZ"/>
        </w:rPr>
        <w:t xml:space="preserve">     </w:t>
      </w:r>
      <w:r w:rsidR="00A66EF5">
        <w:rPr>
          <w:sz w:val="28"/>
          <w:szCs w:val="28"/>
          <w:lang w:val="kk-KZ"/>
        </w:rPr>
        <w:t xml:space="preserve">                                                                                        (С</w:t>
      </w:r>
      <w:r w:rsidR="00A66EF5" w:rsidRPr="00B02DB2">
        <w:rPr>
          <w:sz w:val="28"/>
          <w:szCs w:val="28"/>
          <w:lang w:val="kk-KZ"/>
        </w:rPr>
        <w:t>ұраныс пен ұсыныс</w:t>
      </w:r>
      <w:r w:rsidR="00A66EF5">
        <w:rPr>
          <w:sz w:val="28"/>
          <w:szCs w:val="28"/>
          <w:lang w:val="kk-KZ"/>
        </w:rPr>
        <w:t>).</w:t>
      </w:r>
      <w:r>
        <w:rPr>
          <w:sz w:val="28"/>
          <w:szCs w:val="28"/>
          <w:lang w:val="kk-KZ"/>
        </w:rPr>
        <w:t xml:space="preserve">                                                                                                               </w:t>
      </w:r>
      <w:r w:rsidR="00FF4243">
        <w:rPr>
          <w:sz w:val="28"/>
          <w:szCs w:val="28"/>
          <w:lang w:val="kk-KZ"/>
        </w:rPr>
        <w:t xml:space="preserve"> </w:t>
      </w:r>
    </w:p>
    <w:p w:rsidR="00A73CC2" w:rsidRPr="00B02DB2" w:rsidRDefault="00A73CC2" w:rsidP="00B02DB2">
      <w:pPr>
        <w:pStyle w:val="a3"/>
        <w:jc w:val="both"/>
        <w:rPr>
          <w:sz w:val="28"/>
          <w:szCs w:val="28"/>
          <w:lang w:val="kk-KZ"/>
        </w:rPr>
      </w:pPr>
    </w:p>
    <w:p w:rsidR="00B02DB2" w:rsidRPr="00B02DB2"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4.4 </w:t>
      </w:r>
      <w:r w:rsidR="00B02DB2" w:rsidRPr="00B02DB2">
        <w:rPr>
          <w:rStyle w:val="mw-headline"/>
          <w:rFonts w:ascii="Times New Roman" w:hAnsi="Times New Roman" w:cs="Times New Roman"/>
          <w:color w:val="auto"/>
          <w:sz w:val="28"/>
          <w:szCs w:val="28"/>
          <w:lang w:val="kk-KZ"/>
        </w:rPr>
        <w:t>Нарық экономикасының төртінші элементі</w:t>
      </w:r>
    </w:p>
    <w:p w:rsidR="00B02DB2" w:rsidRDefault="00743D59" w:rsidP="00B02DB2">
      <w:pPr>
        <w:pStyle w:val="a3"/>
        <w:jc w:val="both"/>
        <w:rPr>
          <w:sz w:val="28"/>
          <w:szCs w:val="28"/>
          <w:lang w:val="kk-KZ"/>
        </w:rPr>
      </w:pPr>
      <w:hyperlink r:id="rId17" w:tooltip="Нарық" w:history="1">
        <w:r w:rsidR="00B02DB2" w:rsidRPr="00E93C37">
          <w:rPr>
            <w:rStyle w:val="a5"/>
            <w:color w:val="auto"/>
            <w:sz w:val="28"/>
            <w:szCs w:val="28"/>
            <w:lang w:val="kk-KZ"/>
          </w:rPr>
          <w:t>Нарық</w:t>
        </w:r>
      </w:hyperlink>
      <w:r w:rsidR="00B02DB2" w:rsidRPr="00B02DB2">
        <w:rPr>
          <w:sz w:val="28"/>
          <w:szCs w:val="28"/>
          <w:lang w:val="kk-KZ"/>
        </w:rPr>
        <w:t xml:space="preserve"> экономикасының төртінші, орталық буыны - екі құрылымнан, сұраныстан және ұсыныстан, тұрады. </w:t>
      </w:r>
      <w:hyperlink r:id="rId18" w:tooltip="Нарық" w:history="1">
        <w:r w:rsidR="00B02DB2" w:rsidRPr="00E93C37">
          <w:rPr>
            <w:rStyle w:val="a5"/>
            <w:color w:val="auto"/>
            <w:sz w:val="28"/>
            <w:szCs w:val="28"/>
            <w:lang w:val="kk-KZ"/>
          </w:rPr>
          <w:t>Нарықта</w:t>
        </w:r>
      </w:hyperlink>
      <w:r w:rsidR="00B02DB2" w:rsidRPr="00E93C37">
        <w:rPr>
          <w:sz w:val="28"/>
          <w:szCs w:val="28"/>
          <w:lang w:val="kk-KZ"/>
        </w:rPr>
        <w:t xml:space="preserve"> </w:t>
      </w:r>
      <w:r w:rsidR="00B02DB2" w:rsidRPr="00B02DB2">
        <w:rPr>
          <w:sz w:val="28"/>
          <w:szCs w:val="28"/>
          <w:lang w:val="kk-KZ"/>
        </w:rPr>
        <w:t xml:space="preserve">сұраныс тауарларға қажеттілік болып көрінеді. Осы </w:t>
      </w:r>
      <w:r>
        <w:fldChar w:fldCharType="begin"/>
      </w:r>
      <w:r w:rsidR="00751691">
        <w:instrText>HYPERLINK "https://kk.wikipedia.org/wiki/%D0%A2%D0%B0%D1%83%D0%B0%D1%80" \o "Тауар"</w:instrText>
      </w:r>
      <w:r>
        <w:fldChar w:fldCharType="separate"/>
      </w:r>
      <w:r w:rsidR="00B02DB2" w:rsidRPr="0044517C">
        <w:rPr>
          <w:rStyle w:val="a5"/>
          <w:color w:val="auto"/>
          <w:sz w:val="28"/>
          <w:szCs w:val="28"/>
          <w:lang w:val="kk-KZ"/>
        </w:rPr>
        <w:t>тауарларды</w:t>
      </w:r>
      <w:r>
        <w:fldChar w:fldCharType="end"/>
      </w:r>
      <w:r w:rsidR="00B02DB2" w:rsidRPr="00B02DB2">
        <w:rPr>
          <w:sz w:val="28"/>
          <w:szCs w:val="28"/>
          <w:lang w:val="kk-KZ"/>
        </w:rPr>
        <w:t xml:space="preserve"> тұтынушылар қалыптасқан бағамен ақшалай табыстарына сатып алады. Сұраныс өндірудің ең тиімді әдісін қолданудың және ресурстарды тиімді пайдаланудың стимулы болып табылады. Сұраныс пен ұсыныс материалдық игіліктерді өндірушілер мен тұтынушылар арасындағы тұрақты байланыстарды қамтамасыз ететін, нарық механизмінің өте маңызды элементтері. </w:t>
      </w:r>
    </w:p>
    <w:p w:rsidR="0044517C" w:rsidRDefault="0044517C" w:rsidP="00B02DB2">
      <w:pPr>
        <w:pStyle w:val="a3"/>
        <w:jc w:val="both"/>
        <w:rPr>
          <w:sz w:val="28"/>
          <w:szCs w:val="28"/>
          <w:lang w:val="kk-KZ"/>
        </w:rPr>
      </w:pPr>
      <w:r w:rsidRPr="00C42A35">
        <w:rPr>
          <w:b/>
          <w:sz w:val="28"/>
          <w:szCs w:val="28"/>
          <w:lang w:val="kk-KZ"/>
        </w:rPr>
        <w:t>Студент жауап беретін сұрақтар:</w:t>
      </w:r>
    </w:p>
    <w:p w:rsidR="00E93C37" w:rsidRDefault="00E93C37" w:rsidP="00E93C37">
      <w:pPr>
        <w:pStyle w:val="a3"/>
        <w:numPr>
          <w:ilvl w:val="0"/>
          <w:numId w:val="19"/>
        </w:numPr>
        <w:spacing w:before="0" w:beforeAutospacing="0" w:after="0" w:afterAutospacing="0"/>
        <w:jc w:val="both"/>
        <w:rPr>
          <w:sz w:val="28"/>
          <w:szCs w:val="28"/>
          <w:lang w:val="kk-KZ"/>
        </w:rPr>
      </w:pPr>
      <w:r>
        <w:rPr>
          <w:sz w:val="28"/>
          <w:szCs w:val="28"/>
          <w:lang w:val="kk-KZ"/>
        </w:rPr>
        <w:t xml:space="preserve">Төмендегі сөздерді толықтырыңыз. </w:t>
      </w:r>
    </w:p>
    <w:p w:rsidR="00E93C37" w:rsidRDefault="00E93C37" w:rsidP="00E93C37">
      <w:pPr>
        <w:pStyle w:val="a3"/>
        <w:spacing w:before="0" w:beforeAutospacing="0" w:after="0" w:afterAutospacing="0"/>
        <w:ind w:left="60"/>
        <w:jc w:val="both"/>
        <w:rPr>
          <w:sz w:val="28"/>
          <w:szCs w:val="28"/>
          <w:lang w:val="kk-KZ"/>
        </w:rPr>
      </w:pPr>
      <w:r>
        <w:rPr>
          <w:sz w:val="28"/>
          <w:szCs w:val="28"/>
          <w:lang w:val="kk-KZ"/>
        </w:rPr>
        <w:t>А)  С. . . . . .                 В)   Ұ . . . . .                      С) Б. . . . . .</w:t>
      </w:r>
      <w:r w:rsidR="0044517C">
        <w:rPr>
          <w:sz w:val="28"/>
          <w:szCs w:val="28"/>
          <w:lang w:val="kk-KZ"/>
        </w:rPr>
        <w:t xml:space="preserve"> .</w:t>
      </w:r>
    </w:p>
    <w:p w:rsidR="00E93C37" w:rsidRPr="00B02DB2" w:rsidRDefault="00E93C37" w:rsidP="00B02DB2">
      <w:pPr>
        <w:pStyle w:val="a3"/>
        <w:jc w:val="both"/>
        <w:rPr>
          <w:sz w:val="28"/>
          <w:szCs w:val="28"/>
          <w:lang w:val="kk-KZ"/>
        </w:rPr>
      </w:pPr>
    </w:p>
    <w:p w:rsidR="00B02DB2" w:rsidRPr="00B02DB2"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4.5 </w:t>
      </w:r>
      <w:r w:rsidR="00B02DB2" w:rsidRPr="00B02DB2">
        <w:rPr>
          <w:rStyle w:val="mw-headline"/>
          <w:rFonts w:ascii="Times New Roman" w:hAnsi="Times New Roman" w:cs="Times New Roman"/>
          <w:color w:val="auto"/>
          <w:sz w:val="28"/>
          <w:szCs w:val="28"/>
          <w:lang w:val="kk-KZ"/>
        </w:rPr>
        <w:t>Нарық экономикасының бесінші элементі</w:t>
      </w:r>
    </w:p>
    <w:p w:rsidR="00B02DB2" w:rsidRDefault="00B02DB2" w:rsidP="00B02DB2">
      <w:pPr>
        <w:pStyle w:val="a3"/>
        <w:jc w:val="both"/>
        <w:rPr>
          <w:sz w:val="28"/>
          <w:szCs w:val="28"/>
          <w:lang w:val="kk-KZ"/>
        </w:rPr>
      </w:pPr>
      <w:r w:rsidRPr="00B02DB2">
        <w:rPr>
          <w:sz w:val="28"/>
          <w:szCs w:val="28"/>
          <w:lang w:val="kk-KZ"/>
        </w:rPr>
        <w:t>Нарық механизмінің бесінші элементі — бәсеке. Бұл пайданың жоғары болуын және осының негізінде өндіріс масштабын кеңейтуді қамтамасыз етеді. Бәсеке нарық субъектерінің өзара әсерінін, және пропордияларды реттеу механизмінің формасы болып табылады.</w:t>
      </w:r>
      <w:r w:rsidRPr="00081371">
        <w:rPr>
          <w:sz w:val="28"/>
          <w:szCs w:val="28"/>
          <w:lang w:val="kk-KZ"/>
        </w:rPr>
        <w:t xml:space="preserve"> </w:t>
      </w:r>
      <w:hyperlink r:id="rId19" w:tooltip="А.Смит (мұндай бет жоқ)" w:history="1">
        <w:r w:rsidRPr="00081371">
          <w:rPr>
            <w:rStyle w:val="a5"/>
            <w:color w:val="auto"/>
            <w:sz w:val="28"/>
            <w:szCs w:val="28"/>
            <w:lang w:val="kk-KZ"/>
          </w:rPr>
          <w:t>А.Смит</w:t>
        </w:r>
      </w:hyperlink>
      <w:r w:rsidRPr="00B02DB2">
        <w:rPr>
          <w:sz w:val="28"/>
          <w:szCs w:val="28"/>
          <w:lang w:val="kk-KZ"/>
        </w:rPr>
        <w:t xml:space="preserve"> бәсекені нарықтың «көрінбейтін қолы» деген. «Көрінбейтін қол» идеясының мәні: адамдар өз мүдделеріне сәйкес, өздерінің қара басының қамын ойластырып әрекет етеді. Осы әрекеттердің жиынтығы қоғам пайдасына шешіледі, қоғам </w:t>
      </w:r>
      <w:r w:rsidRPr="00B02DB2">
        <w:rPr>
          <w:sz w:val="28"/>
          <w:szCs w:val="28"/>
          <w:lang w:val="kk-KZ"/>
        </w:rPr>
        <w:lastRenderedPageBreak/>
        <w:t xml:space="preserve">экономикасын жандандырады. Бәсекенің басты қызметі экономиканың реттеушілерінің — бағаның, пайданың нормасының, проценттің, т.б. мөлшерін анықтау болып табылады. </w:t>
      </w:r>
    </w:p>
    <w:p w:rsidR="0044517C" w:rsidRDefault="0044517C" w:rsidP="0044517C">
      <w:pPr>
        <w:pStyle w:val="a3"/>
        <w:jc w:val="both"/>
        <w:rPr>
          <w:sz w:val="28"/>
          <w:szCs w:val="28"/>
          <w:lang w:val="kk-KZ"/>
        </w:rPr>
      </w:pPr>
      <w:r w:rsidRPr="00C42A35">
        <w:rPr>
          <w:b/>
          <w:sz w:val="28"/>
          <w:szCs w:val="28"/>
          <w:lang w:val="kk-KZ"/>
        </w:rPr>
        <w:t>Студент жауап беретін сұрақтар:</w:t>
      </w:r>
    </w:p>
    <w:p w:rsidR="0044517C" w:rsidRDefault="0044517C" w:rsidP="00B02DB2">
      <w:pPr>
        <w:pStyle w:val="a3"/>
        <w:jc w:val="both"/>
        <w:rPr>
          <w:sz w:val="28"/>
          <w:szCs w:val="28"/>
          <w:lang w:val="kk-KZ"/>
        </w:rPr>
      </w:pPr>
      <w:r>
        <w:rPr>
          <w:sz w:val="28"/>
          <w:szCs w:val="28"/>
          <w:lang w:val="kk-KZ"/>
        </w:rPr>
        <w:t>1.Шет елдің экономистын атаңыз?</w:t>
      </w:r>
    </w:p>
    <w:p w:rsidR="0044517C" w:rsidRDefault="0044517C" w:rsidP="00B02DB2">
      <w:pPr>
        <w:pStyle w:val="a3"/>
        <w:jc w:val="both"/>
        <w:rPr>
          <w:sz w:val="28"/>
          <w:szCs w:val="28"/>
          <w:lang w:val="kk-KZ"/>
        </w:rPr>
      </w:pPr>
      <w:r>
        <w:rPr>
          <w:sz w:val="28"/>
          <w:szCs w:val="28"/>
          <w:lang w:val="kk-KZ"/>
        </w:rPr>
        <w:t>А) М.Поло</w:t>
      </w:r>
    </w:p>
    <w:p w:rsidR="0044517C" w:rsidRDefault="0044517C" w:rsidP="00B02DB2">
      <w:pPr>
        <w:pStyle w:val="a3"/>
        <w:jc w:val="both"/>
        <w:rPr>
          <w:sz w:val="28"/>
          <w:szCs w:val="28"/>
          <w:lang w:val="kk-KZ"/>
        </w:rPr>
      </w:pPr>
      <w:r>
        <w:rPr>
          <w:sz w:val="28"/>
          <w:szCs w:val="28"/>
          <w:lang w:val="kk-KZ"/>
        </w:rPr>
        <w:t>Б)П.Карпини</w:t>
      </w:r>
    </w:p>
    <w:p w:rsidR="0044517C" w:rsidRDefault="0044517C" w:rsidP="00B02DB2">
      <w:pPr>
        <w:pStyle w:val="a3"/>
        <w:jc w:val="both"/>
        <w:rPr>
          <w:sz w:val="28"/>
          <w:szCs w:val="28"/>
          <w:lang w:val="kk-KZ"/>
        </w:rPr>
      </w:pPr>
      <w:r>
        <w:rPr>
          <w:sz w:val="28"/>
          <w:szCs w:val="28"/>
          <w:lang w:val="kk-KZ"/>
        </w:rPr>
        <w:t>В)А.Смит</w:t>
      </w:r>
    </w:p>
    <w:p w:rsidR="0044517C" w:rsidRDefault="0044517C" w:rsidP="00B02DB2">
      <w:pPr>
        <w:pStyle w:val="a3"/>
        <w:jc w:val="both"/>
        <w:rPr>
          <w:sz w:val="28"/>
          <w:szCs w:val="28"/>
          <w:lang w:val="kk-KZ"/>
        </w:rPr>
      </w:pPr>
      <w:r>
        <w:rPr>
          <w:sz w:val="28"/>
          <w:szCs w:val="28"/>
          <w:lang w:val="kk-KZ"/>
        </w:rPr>
        <w:t>Г)В.Гюго</w:t>
      </w:r>
    </w:p>
    <w:p w:rsidR="0044517C" w:rsidRDefault="0044517C" w:rsidP="00B02DB2">
      <w:pPr>
        <w:pStyle w:val="a3"/>
        <w:jc w:val="both"/>
        <w:rPr>
          <w:sz w:val="28"/>
          <w:szCs w:val="28"/>
          <w:lang w:val="kk-KZ"/>
        </w:rPr>
      </w:pPr>
      <w:r>
        <w:rPr>
          <w:sz w:val="28"/>
          <w:szCs w:val="28"/>
          <w:lang w:val="kk-KZ"/>
        </w:rPr>
        <w:t>Д)л.Толсто</w:t>
      </w:r>
      <w:r w:rsidR="009E5382">
        <w:rPr>
          <w:sz w:val="28"/>
          <w:szCs w:val="28"/>
          <w:lang w:val="kk-KZ"/>
        </w:rPr>
        <w:t>й</w:t>
      </w:r>
    </w:p>
    <w:p w:rsidR="0044517C" w:rsidRPr="00B02DB2" w:rsidRDefault="0044517C" w:rsidP="00B02DB2">
      <w:pPr>
        <w:pStyle w:val="a3"/>
        <w:jc w:val="both"/>
        <w:rPr>
          <w:sz w:val="28"/>
          <w:szCs w:val="28"/>
          <w:lang w:val="kk-KZ"/>
        </w:rPr>
      </w:pPr>
    </w:p>
    <w:p w:rsidR="00B02DB2" w:rsidRPr="00B02DB2"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4.6  </w:t>
      </w:r>
      <w:r w:rsidR="00B02DB2" w:rsidRPr="00B02DB2">
        <w:rPr>
          <w:rStyle w:val="mw-headline"/>
          <w:rFonts w:ascii="Times New Roman" w:hAnsi="Times New Roman" w:cs="Times New Roman"/>
          <w:color w:val="auto"/>
          <w:sz w:val="28"/>
          <w:szCs w:val="28"/>
          <w:lang w:val="kk-KZ"/>
        </w:rPr>
        <w:t>Нарықтың маңызды элементтері</w:t>
      </w:r>
    </w:p>
    <w:p w:rsidR="00B02DB2" w:rsidRPr="00B02DB2" w:rsidRDefault="00B02DB2" w:rsidP="00B02DB2">
      <w:pPr>
        <w:pStyle w:val="a3"/>
        <w:jc w:val="both"/>
        <w:rPr>
          <w:sz w:val="28"/>
          <w:szCs w:val="28"/>
          <w:lang w:val="kk-KZ"/>
        </w:rPr>
      </w:pPr>
      <w:r w:rsidRPr="00B02DB2">
        <w:rPr>
          <w:sz w:val="28"/>
          <w:szCs w:val="28"/>
          <w:lang w:val="kk-KZ"/>
        </w:rPr>
        <w:t xml:space="preserve">Нарықтың маңызды элементтеріне нарықтық инфрақұрылым жатады. </w:t>
      </w:r>
      <w:r w:rsidR="00743D59">
        <w:fldChar w:fldCharType="begin"/>
      </w:r>
      <w:r w:rsidR="00743D59" w:rsidRPr="00254132">
        <w:rPr>
          <w:lang w:val="kk-KZ"/>
        </w:rPr>
        <w:instrText>HYPERLINK "https://kk.wikipedia.org/wiki/%D0%9D%D0%B0%D1%80%D1%8B%D2%9B" \o "Нарық"</w:instrText>
      </w:r>
      <w:r w:rsidR="00743D59">
        <w:fldChar w:fldCharType="separate"/>
      </w:r>
      <w:r w:rsidRPr="009413DA">
        <w:rPr>
          <w:rStyle w:val="a5"/>
          <w:color w:val="auto"/>
          <w:sz w:val="28"/>
          <w:szCs w:val="28"/>
          <w:lang w:val="kk-KZ"/>
        </w:rPr>
        <w:t>Нарық</w:t>
      </w:r>
      <w:r w:rsidR="00743D59">
        <w:fldChar w:fldCharType="end"/>
      </w:r>
      <w:r w:rsidRPr="009413DA">
        <w:rPr>
          <w:sz w:val="28"/>
          <w:szCs w:val="28"/>
          <w:lang w:val="kk-KZ"/>
        </w:rPr>
        <w:t xml:space="preserve"> </w:t>
      </w:r>
      <w:r w:rsidRPr="00B02DB2">
        <w:rPr>
          <w:sz w:val="28"/>
          <w:szCs w:val="28"/>
          <w:lang w:val="kk-KZ"/>
        </w:rPr>
        <w:t xml:space="preserve">тауар биржаларының көтерме және бөлшек сауда құрылымдарының құрылып, қызмет етуін талап етеді. </w:t>
      </w:r>
      <w:hyperlink r:id="rId20" w:tooltip="Нарық" w:history="1">
        <w:r w:rsidRPr="009413DA">
          <w:rPr>
            <w:rStyle w:val="a5"/>
            <w:color w:val="auto"/>
            <w:sz w:val="28"/>
            <w:szCs w:val="28"/>
            <w:lang w:val="kk-KZ"/>
          </w:rPr>
          <w:t>Нарық</w:t>
        </w:r>
      </w:hyperlink>
      <w:r w:rsidRPr="00B02DB2">
        <w:rPr>
          <w:sz w:val="28"/>
          <w:szCs w:val="28"/>
          <w:lang w:val="kk-KZ"/>
        </w:rPr>
        <w:t xml:space="preserve"> экономикасы әрекеттерінің механизмі үш басты принциптерге негізделеді: </w:t>
      </w:r>
    </w:p>
    <w:p w:rsidR="00B02DB2" w:rsidRPr="00B02DB2" w:rsidRDefault="00B02DB2" w:rsidP="00B02DB2">
      <w:pPr>
        <w:numPr>
          <w:ilvl w:val="0"/>
          <w:numId w:val="7"/>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маржиналдық (шекті) талдауға;</w:t>
      </w:r>
    </w:p>
    <w:p w:rsidR="00B02DB2" w:rsidRPr="00B02DB2" w:rsidRDefault="00B02DB2" w:rsidP="00B02DB2">
      <w:pPr>
        <w:numPr>
          <w:ilvl w:val="0"/>
          <w:numId w:val="7"/>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балама тандау шығындарына;</w:t>
      </w:r>
    </w:p>
    <w:p w:rsidR="00B02DB2" w:rsidRPr="00B02DB2" w:rsidRDefault="00B02DB2" w:rsidP="00B02DB2">
      <w:pPr>
        <w:numPr>
          <w:ilvl w:val="0"/>
          <w:numId w:val="7"/>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экономикалық рационалдыққа.</w:t>
      </w:r>
    </w:p>
    <w:p w:rsidR="00B02DB2" w:rsidRPr="00B02DB2" w:rsidRDefault="00B02DB2" w:rsidP="00B02DB2">
      <w:pPr>
        <w:pStyle w:val="a3"/>
        <w:jc w:val="both"/>
        <w:rPr>
          <w:sz w:val="28"/>
          <w:szCs w:val="28"/>
          <w:lang w:val="kk-KZ"/>
        </w:rPr>
      </w:pPr>
      <w:r w:rsidRPr="00B02DB2">
        <w:rPr>
          <w:b/>
          <w:bCs/>
          <w:sz w:val="28"/>
          <w:szCs w:val="28"/>
          <w:lang w:val="kk-KZ"/>
        </w:rPr>
        <w:t>Маржиналдық талдау принциптері</w:t>
      </w:r>
      <w:r w:rsidRPr="00B02DB2">
        <w:rPr>
          <w:sz w:val="28"/>
          <w:szCs w:val="28"/>
          <w:lang w:val="kk-KZ"/>
        </w:rPr>
        <w:t xml:space="preserve"> негізінде нарық субъектілерінің іс-кимылы жүріп отырады. Олардың әрекеттеріне әсер ететін орташа емес шекті шамалар болады. Осының нәтижесінде нарықты тауарлармен толық қамту, нарықтық бағаның өзгеруі, нарық экономикасының бір жағдайдан басқашаға ауысуы бірте-бірте жүріп отырады. Жаңа шекті субъектінің пайда болуы нарық экономикасына, ондағы ұсыныс пен сұранысқа, мәнді әсер етпейді. Жетілген нарық жағдайында, яғни үлкен және үнемі болатын ұсыныс кезінде, шаруашылық жүргізушілер өте көп болғанда, олардың әрқайсының нарықтағы жеке үлес салмағы шексіз аз шамада болады. Маржиналдық бағыт нарықтық ортаның үзілмей қызмет етуін қамтиды деуге болады; сұраныс пен ұсыныстың күрт тербелуіне жол бермейді; тауар өндірушілер мен тұтынушылар тепе-тендік болмысын қамтамасыз етіп отырады. </w:t>
      </w:r>
    </w:p>
    <w:p w:rsidR="00B02DB2" w:rsidRPr="00B02DB2" w:rsidRDefault="00B02DB2" w:rsidP="00B02DB2">
      <w:pPr>
        <w:pStyle w:val="a3"/>
        <w:jc w:val="both"/>
        <w:rPr>
          <w:sz w:val="28"/>
          <w:szCs w:val="28"/>
          <w:lang w:val="kk-KZ"/>
        </w:rPr>
      </w:pPr>
      <w:r w:rsidRPr="00B02DB2">
        <w:rPr>
          <w:b/>
          <w:bCs/>
          <w:sz w:val="28"/>
          <w:szCs w:val="28"/>
          <w:lang w:val="kk-KZ"/>
        </w:rPr>
        <w:t>Балама таңдау шығандарының припциптері</w:t>
      </w:r>
      <w:r w:rsidRPr="00B02DB2">
        <w:rPr>
          <w:sz w:val="28"/>
          <w:szCs w:val="28"/>
          <w:lang w:val="kk-KZ"/>
        </w:rPr>
        <w:t xml:space="preserve">. Балама таңдау шығындарына, тікелей шығындар жөне ресурстарды пайдаланудың, немесе, </w:t>
      </w:r>
      <w:r w:rsidRPr="00B02DB2">
        <w:rPr>
          <w:sz w:val="28"/>
          <w:szCs w:val="28"/>
          <w:lang w:val="kk-KZ"/>
        </w:rPr>
        <w:lastRenderedPageBreak/>
        <w:t xml:space="preserve">кәсіпкерлік әрекеттердің осыдан басқа, өзгеше әдістерінен бас тартудың салдарынан түспеген, табыстың және тікелей шығындардың жиынтығы жатады. Нарық экономикасының ерекшелігі мынада: барынша қолданылмаған мүмкіндіктердің варианттарының ішінен, ең ұнамсыз болса да, әйтеуір күмәнсіз табысқа жеткізетін варианты тандап алынады. Балама тандау шығындары принципі өндірушілерді, олардағы бар ресурстарды тиімді қолдануға ынталандырады. </w:t>
      </w:r>
    </w:p>
    <w:p w:rsidR="00B02DB2" w:rsidRPr="00B02DB2" w:rsidRDefault="00B02DB2" w:rsidP="00B02DB2">
      <w:pPr>
        <w:pStyle w:val="a3"/>
        <w:jc w:val="both"/>
        <w:rPr>
          <w:sz w:val="28"/>
          <w:szCs w:val="28"/>
          <w:lang w:val="kk-KZ"/>
        </w:rPr>
      </w:pPr>
      <w:r w:rsidRPr="00B02DB2">
        <w:rPr>
          <w:b/>
          <w:bCs/>
          <w:sz w:val="28"/>
          <w:szCs w:val="28"/>
          <w:lang w:val="kk-KZ"/>
        </w:rPr>
        <w:t>Экономикалық, рационалдық принципі</w:t>
      </w:r>
      <w:r w:rsidRPr="00B02DB2">
        <w:rPr>
          <w:sz w:val="28"/>
          <w:szCs w:val="28"/>
          <w:lang w:val="kk-KZ"/>
        </w:rPr>
        <w:t xml:space="preserve"> </w:t>
      </w:r>
      <w:hyperlink r:id="rId21" w:tooltip="Табыс" w:history="1">
        <w:r w:rsidRPr="00E65142">
          <w:rPr>
            <w:rStyle w:val="a5"/>
            <w:color w:val="auto"/>
            <w:sz w:val="28"/>
            <w:szCs w:val="28"/>
            <w:lang w:val="kk-KZ"/>
          </w:rPr>
          <w:t>табыс</w:t>
        </w:r>
      </w:hyperlink>
      <w:r w:rsidRPr="00B02DB2">
        <w:rPr>
          <w:sz w:val="28"/>
          <w:szCs w:val="28"/>
          <w:lang w:val="kk-KZ"/>
        </w:rPr>
        <w:t xml:space="preserve"> пен шығындарды салыстырып отыруға негізделеді. Рационалдык тандау өзгеріп тұратын варианттардан жасалады. Осы варианттардың ішінен, мүмкін болатын пайда ең аз көлемде болса да, күмәнсіз табысты қамтамасыз ететін вариант алынады. Рационалдықтың критериі — табыс төтенше құқықтың болуымен байланысты. Фирма неғұрлым өзінің пайдасын көбейтуді көздейді, ал тұтынушылар — капиталды шектеп пайдалана отырып, барынша өздерінің қал-ахуалын жақсартуды көздейді. </w:t>
      </w:r>
      <w:r w:rsidR="00743D59">
        <w:fldChar w:fldCharType="begin"/>
      </w:r>
      <w:r w:rsidR="00743D59" w:rsidRPr="00254132">
        <w:rPr>
          <w:lang w:val="kk-KZ"/>
        </w:rPr>
        <w:instrText>HYPERLINK "https://kk.wikipedia.org/wiki/%D0%9D%D0%B0%D1%80%D1%8B%D2%9B" \o "Нарық"</w:instrText>
      </w:r>
      <w:r w:rsidR="00743D59">
        <w:fldChar w:fldCharType="separate"/>
      </w:r>
      <w:r w:rsidRPr="00E65142">
        <w:rPr>
          <w:rStyle w:val="a5"/>
          <w:color w:val="auto"/>
          <w:sz w:val="28"/>
          <w:szCs w:val="28"/>
          <w:lang w:val="kk-KZ"/>
        </w:rPr>
        <w:t>Нарық</w:t>
      </w:r>
      <w:r w:rsidR="00743D59">
        <w:fldChar w:fldCharType="end"/>
      </w:r>
      <w:r w:rsidRPr="00B02DB2">
        <w:rPr>
          <w:sz w:val="28"/>
          <w:szCs w:val="28"/>
          <w:lang w:val="kk-KZ"/>
        </w:rPr>
        <w:t xml:space="preserve"> экономикасын осы аталған принциптер негізінде құру, тепе-тендік болмысына жетуді қамтамасыз етеді. Осы болмыс нарық механизмінің орталық проблемасы. Бұл жағдай екі қарама қарсы күштерді қолдануға негізделеді — бір жақтан, сұраныс пен ұсынысты, екінші жақтан, нарықтағы бағаны. </w:t>
      </w:r>
    </w:p>
    <w:p w:rsidR="00B02DB2" w:rsidRPr="00B02DB2" w:rsidRDefault="00B02DB2" w:rsidP="00B02DB2">
      <w:pPr>
        <w:pStyle w:val="a3"/>
        <w:jc w:val="both"/>
        <w:rPr>
          <w:sz w:val="28"/>
          <w:szCs w:val="28"/>
          <w:lang w:val="kk-KZ"/>
        </w:rPr>
      </w:pPr>
      <w:r w:rsidRPr="00B02DB2">
        <w:rPr>
          <w:b/>
          <w:bCs/>
          <w:sz w:val="28"/>
          <w:szCs w:val="28"/>
          <w:lang w:val="kk-KZ"/>
        </w:rPr>
        <w:t>Сирек кездесу</w:t>
      </w:r>
      <w:r w:rsidRPr="00B02DB2">
        <w:rPr>
          <w:sz w:val="28"/>
          <w:szCs w:val="28"/>
          <w:lang w:val="kk-KZ"/>
        </w:rPr>
        <w:t xml:space="preserve"> нарық экономикасының өте маңызды шарты болып табылады. «Сиректік» деген түсінік экономистер үшін өте маңызды методологиялық құрал, әсіресе тауардың пайдалылығын дәлелдеуде қолданылатын. Демек, шекті пайдалылық теориясында «сиректік» деген түсінік негізгі жөне ешқандай түсіндірме тілемейтін, физикалық ақиқат болып табылады. Сиректік мәселелерін зерттеу, белгілі бір тұрғыда кейбір игіліктердің тапшылығын дәлелдеуге мүмкіндік береді. </w:t>
      </w:r>
    </w:p>
    <w:p w:rsidR="00B02DB2" w:rsidRDefault="00B02DB2" w:rsidP="00B02DB2">
      <w:pPr>
        <w:pStyle w:val="a3"/>
        <w:jc w:val="both"/>
        <w:rPr>
          <w:sz w:val="28"/>
          <w:szCs w:val="28"/>
          <w:lang w:val="kk-KZ"/>
        </w:rPr>
      </w:pPr>
      <w:r w:rsidRPr="00B02DB2">
        <w:rPr>
          <w:sz w:val="28"/>
          <w:szCs w:val="28"/>
          <w:lang w:val="kk-KZ"/>
        </w:rPr>
        <w:t xml:space="preserve">Классикалық мектептің өкілдері </w:t>
      </w:r>
      <w:r w:rsidR="00743D59">
        <w:fldChar w:fldCharType="begin"/>
      </w:r>
      <w:r w:rsidR="00CE7211" w:rsidRPr="004A1A92">
        <w:rPr>
          <w:lang w:val="kk-KZ"/>
        </w:rPr>
        <w:instrText>HYPERLINK "https://kk.wikipedia.org/w/index.php?title=%D0%94.%D0%A0%D0%B8%D0%BA%D0%B0%D1%80%D0%B4%D0%BE&amp;action=edit&amp;redlink=1" \o "Д.Рикардо (мұндай бет жоқ)"</w:instrText>
      </w:r>
      <w:r w:rsidR="00743D59">
        <w:fldChar w:fldCharType="separate"/>
      </w:r>
      <w:r w:rsidRPr="00E65142">
        <w:rPr>
          <w:rStyle w:val="a5"/>
          <w:color w:val="auto"/>
          <w:sz w:val="28"/>
          <w:szCs w:val="28"/>
          <w:lang w:val="kk-KZ"/>
        </w:rPr>
        <w:t>Д.Рикардо</w:t>
      </w:r>
      <w:r w:rsidR="00743D59">
        <w:fldChar w:fldCharType="end"/>
      </w:r>
      <w:r w:rsidRPr="00E65142">
        <w:rPr>
          <w:sz w:val="28"/>
          <w:szCs w:val="28"/>
          <w:lang w:val="kk-KZ"/>
        </w:rPr>
        <w:t xml:space="preserve">, </w:t>
      </w:r>
      <w:hyperlink r:id="rId22" w:tooltip="А.Смит (мұндай бет жоқ)" w:history="1">
        <w:r w:rsidRPr="00E65142">
          <w:rPr>
            <w:rStyle w:val="a5"/>
            <w:color w:val="auto"/>
            <w:sz w:val="28"/>
            <w:szCs w:val="28"/>
            <w:lang w:val="kk-KZ"/>
          </w:rPr>
          <w:t>А.Смит</w:t>
        </w:r>
      </w:hyperlink>
      <w:r w:rsidRPr="00B02DB2">
        <w:rPr>
          <w:sz w:val="28"/>
          <w:szCs w:val="28"/>
          <w:lang w:val="kk-KZ"/>
        </w:rPr>
        <w:t xml:space="preserve"> «сиректік» түсінігін құнмен байланыстырады. Олардын, айтуы бойынша сиректік еңбектің санымен қатар, тауардың құнын белгілейтін маңызды факторларға жатады. Осы замандағы нарықтық қатынастар теориясында «сиректіктің» түсінігі белгілі трансформацияға ұшырап отыр. Егер бұрын сиректікті табиғи және әлеуметтік факторлармен байланыстырған болса, қазір сиректік нарықтың қызмет ету мерзімімен байланыстырылып отыр. Сұранысы мол жаңа игілік бір мезетте және толығымен қажеттіліктерді қамтамасыз ете алмайды. Бүл үшін белгілі уақыт мерзімі қажет. Осыдан тұжырым: сиректігі мол болған сайын, осы игіліктің қажет санын өндіруге соншама мол уақыт керек.</w:t>
      </w:r>
      <w:r w:rsidR="00743D59">
        <w:fldChar w:fldCharType="begin"/>
      </w:r>
      <w:r w:rsidR="00751691" w:rsidRPr="0034403E">
        <w:rPr>
          <w:lang w:val="kk-KZ"/>
        </w:rPr>
        <w:instrText>HYPERLINK "https://kk.wikipedia.org/wiki/%D0%9D%D0%B0%D1%80%D1%8B%D2%9B%D1%82%D1%8B%D2%9B_%D1%8D%D0%BA%D0%BE%D0%BD%D0%BE%D0%BC%D0%B8%D0%BA%D0%B0" \l "cite_note-ReferenceA-2"</w:instrText>
      </w:r>
      <w:r w:rsidR="00743D59">
        <w:fldChar w:fldCharType="separate"/>
      </w:r>
      <w:r w:rsidRPr="00B02DB2">
        <w:rPr>
          <w:rStyle w:val="a5"/>
          <w:sz w:val="28"/>
          <w:szCs w:val="28"/>
          <w:vertAlign w:val="superscript"/>
          <w:lang w:val="kk-KZ"/>
        </w:rPr>
        <w:t>[2]</w:t>
      </w:r>
      <w:r w:rsidR="00743D59">
        <w:fldChar w:fldCharType="end"/>
      </w:r>
      <w:r w:rsidRPr="00B02DB2">
        <w:rPr>
          <w:sz w:val="28"/>
          <w:szCs w:val="28"/>
          <w:lang w:val="kk-KZ"/>
        </w:rPr>
        <w:t xml:space="preserve"> </w:t>
      </w:r>
    </w:p>
    <w:p w:rsidR="00E65142" w:rsidRDefault="00E65142" w:rsidP="00B02DB2">
      <w:pPr>
        <w:pStyle w:val="a3"/>
        <w:jc w:val="both"/>
        <w:rPr>
          <w:sz w:val="28"/>
          <w:szCs w:val="28"/>
          <w:lang w:val="kk-KZ"/>
        </w:rPr>
      </w:pPr>
    </w:p>
    <w:p w:rsidR="00E65142" w:rsidRDefault="00E65142" w:rsidP="00E65142">
      <w:pPr>
        <w:pStyle w:val="a3"/>
        <w:jc w:val="both"/>
        <w:rPr>
          <w:sz w:val="28"/>
          <w:szCs w:val="28"/>
          <w:lang w:val="kk-KZ"/>
        </w:rPr>
      </w:pPr>
      <w:r w:rsidRPr="00C42A35">
        <w:rPr>
          <w:b/>
          <w:sz w:val="28"/>
          <w:szCs w:val="28"/>
          <w:lang w:val="kk-KZ"/>
        </w:rPr>
        <w:t>Студент жауап беретін сұрақтар:</w:t>
      </w:r>
    </w:p>
    <w:p w:rsidR="00E65142" w:rsidRDefault="00EC66F7" w:rsidP="00E65142">
      <w:pPr>
        <w:pStyle w:val="a3"/>
        <w:numPr>
          <w:ilvl w:val="0"/>
          <w:numId w:val="20"/>
        </w:numPr>
        <w:spacing w:before="0" w:beforeAutospacing="0" w:after="0" w:afterAutospacing="0"/>
        <w:jc w:val="both"/>
        <w:rPr>
          <w:sz w:val="28"/>
          <w:szCs w:val="28"/>
          <w:lang w:val="kk-KZ"/>
        </w:rPr>
      </w:pPr>
      <w:r>
        <w:rPr>
          <w:sz w:val="28"/>
          <w:szCs w:val="28"/>
          <w:lang w:val="kk-KZ"/>
        </w:rPr>
        <w:t>Төмендегі сөйлемдерді</w:t>
      </w:r>
      <w:r w:rsidR="00E65142">
        <w:rPr>
          <w:sz w:val="28"/>
          <w:szCs w:val="28"/>
          <w:lang w:val="kk-KZ"/>
        </w:rPr>
        <w:t xml:space="preserve">  толықтырыңыз. </w:t>
      </w:r>
    </w:p>
    <w:p w:rsidR="00E65142" w:rsidRDefault="00EC66F7" w:rsidP="00B02DB2">
      <w:pPr>
        <w:pStyle w:val="a3"/>
        <w:jc w:val="both"/>
        <w:rPr>
          <w:sz w:val="28"/>
          <w:szCs w:val="28"/>
          <w:lang w:val="kk-KZ"/>
        </w:rPr>
      </w:pPr>
      <w:r>
        <w:rPr>
          <w:sz w:val="28"/>
          <w:szCs w:val="28"/>
          <w:lang w:val="kk-KZ"/>
        </w:rPr>
        <w:lastRenderedPageBreak/>
        <w:t>А)</w:t>
      </w:r>
      <w:r w:rsidR="00B96CAF" w:rsidRPr="00B02DB2">
        <w:rPr>
          <w:sz w:val="28"/>
          <w:szCs w:val="28"/>
          <w:lang w:val="kk-KZ"/>
        </w:rPr>
        <w:t>Нарықтың маңызды</w:t>
      </w:r>
      <w:r w:rsidR="00B96CAF">
        <w:rPr>
          <w:sz w:val="28"/>
          <w:szCs w:val="28"/>
          <w:lang w:val="kk-KZ"/>
        </w:rPr>
        <w:t xml:space="preserve"> элементтеріне нарықтық   .нфр. . .ры. . . </w:t>
      </w:r>
      <w:r w:rsidR="00B96CAF" w:rsidRPr="00B02DB2">
        <w:rPr>
          <w:sz w:val="28"/>
          <w:szCs w:val="28"/>
          <w:lang w:val="kk-KZ"/>
        </w:rPr>
        <w:t xml:space="preserve"> жатады.</w:t>
      </w:r>
    </w:p>
    <w:p w:rsidR="00B96CAF" w:rsidRDefault="00B96CAF" w:rsidP="00B02DB2">
      <w:pPr>
        <w:pStyle w:val="a3"/>
        <w:jc w:val="both"/>
        <w:rPr>
          <w:sz w:val="28"/>
          <w:szCs w:val="28"/>
          <w:lang w:val="kk-KZ"/>
        </w:rPr>
      </w:pPr>
      <w:r>
        <w:rPr>
          <w:sz w:val="28"/>
          <w:szCs w:val="28"/>
          <w:lang w:val="kk-KZ"/>
        </w:rPr>
        <w:t xml:space="preserve">                                                                                          (</w:t>
      </w:r>
      <w:r w:rsidRPr="00B02DB2">
        <w:rPr>
          <w:sz w:val="28"/>
          <w:szCs w:val="28"/>
          <w:lang w:val="kk-KZ"/>
        </w:rPr>
        <w:t>инфрақұрылым</w:t>
      </w:r>
      <w:r>
        <w:rPr>
          <w:sz w:val="28"/>
          <w:szCs w:val="28"/>
          <w:lang w:val="kk-KZ"/>
        </w:rPr>
        <w:t>).</w:t>
      </w:r>
    </w:p>
    <w:p w:rsidR="00EC66F7" w:rsidRDefault="00EC66F7" w:rsidP="00B02DB2">
      <w:pPr>
        <w:pStyle w:val="a3"/>
        <w:jc w:val="both"/>
        <w:rPr>
          <w:sz w:val="28"/>
          <w:szCs w:val="28"/>
          <w:lang w:val="kk-KZ"/>
        </w:rPr>
      </w:pPr>
      <w:r>
        <w:rPr>
          <w:sz w:val="28"/>
          <w:szCs w:val="28"/>
          <w:lang w:val="kk-KZ"/>
        </w:rPr>
        <w:t>Б)Қаза</w:t>
      </w:r>
      <w:r w:rsidR="00391930">
        <w:rPr>
          <w:sz w:val="28"/>
          <w:szCs w:val="28"/>
          <w:lang w:val="kk-KZ"/>
        </w:rPr>
        <w:t>қстанның экономикалық  р . . . р . . . р</w:t>
      </w:r>
      <w:r>
        <w:rPr>
          <w:sz w:val="28"/>
          <w:szCs w:val="28"/>
          <w:lang w:val="kk-KZ"/>
        </w:rPr>
        <w:t xml:space="preserve"> .</w:t>
      </w:r>
    </w:p>
    <w:p w:rsidR="00E65142" w:rsidRDefault="00451A56" w:rsidP="00B02DB2">
      <w:pPr>
        <w:pStyle w:val="a3"/>
        <w:jc w:val="both"/>
        <w:rPr>
          <w:sz w:val="28"/>
          <w:szCs w:val="28"/>
          <w:lang w:val="kk-KZ"/>
        </w:rPr>
      </w:pPr>
      <w:r>
        <w:rPr>
          <w:sz w:val="28"/>
          <w:szCs w:val="28"/>
          <w:lang w:val="kk-KZ"/>
        </w:rPr>
        <w:t>В)</w:t>
      </w:r>
      <w:r w:rsidRPr="00451A56">
        <w:rPr>
          <w:sz w:val="28"/>
          <w:szCs w:val="28"/>
          <w:lang w:val="kk-KZ"/>
        </w:rPr>
        <w:t xml:space="preserve"> </w:t>
      </w:r>
      <w:r>
        <w:rPr>
          <w:sz w:val="28"/>
          <w:szCs w:val="28"/>
          <w:lang w:val="kk-KZ"/>
        </w:rPr>
        <w:t>. . . . . экономикасы</w:t>
      </w:r>
      <w:r w:rsidR="000A5FB1">
        <w:rPr>
          <w:sz w:val="28"/>
          <w:szCs w:val="28"/>
          <w:lang w:val="kk-KZ"/>
        </w:rPr>
        <w:t xml:space="preserve"> әрекеттерінің механизмі  . .</w:t>
      </w:r>
      <w:r w:rsidRPr="00B02DB2">
        <w:rPr>
          <w:sz w:val="28"/>
          <w:szCs w:val="28"/>
          <w:lang w:val="kk-KZ"/>
        </w:rPr>
        <w:t xml:space="preserve"> басты принциптерге негізделеді</w:t>
      </w:r>
      <w:r>
        <w:rPr>
          <w:sz w:val="28"/>
          <w:szCs w:val="28"/>
          <w:lang w:val="kk-KZ"/>
        </w:rPr>
        <w:t>.</w:t>
      </w:r>
    </w:p>
    <w:p w:rsidR="00451A56" w:rsidRDefault="00451A56" w:rsidP="00B02DB2">
      <w:pPr>
        <w:pStyle w:val="a3"/>
        <w:jc w:val="both"/>
        <w:rPr>
          <w:sz w:val="28"/>
          <w:szCs w:val="28"/>
          <w:lang w:val="kk-KZ"/>
        </w:rPr>
      </w:pPr>
      <w:r>
        <w:rPr>
          <w:sz w:val="28"/>
          <w:szCs w:val="28"/>
          <w:lang w:val="kk-KZ"/>
        </w:rPr>
        <w:t xml:space="preserve">                                                                                            </w:t>
      </w:r>
      <w:r w:rsidR="000A5FB1">
        <w:rPr>
          <w:sz w:val="28"/>
          <w:szCs w:val="28"/>
          <w:lang w:val="kk-KZ"/>
        </w:rPr>
        <w:t xml:space="preserve">                 </w:t>
      </w:r>
      <w:r>
        <w:rPr>
          <w:sz w:val="28"/>
          <w:szCs w:val="28"/>
          <w:lang w:val="kk-KZ"/>
        </w:rPr>
        <w:t xml:space="preserve"> (</w:t>
      </w:r>
      <w:r w:rsidRPr="00451A56">
        <w:rPr>
          <w:sz w:val="28"/>
          <w:szCs w:val="28"/>
          <w:lang w:val="kk-KZ"/>
        </w:rPr>
        <w:t>Нарық</w:t>
      </w:r>
      <w:r w:rsidR="000A5FB1">
        <w:rPr>
          <w:sz w:val="28"/>
          <w:szCs w:val="28"/>
          <w:lang w:val="kk-KZ"/>
        </w:rPr>
        <w:t>, үш</w:t>
      </w:r>
      <w:r>
        <w:rPr>
          <w:sz w:val="28"/>
          <w:szCs w:val="28"/>
          <w:lang w:val="kk-KZ"/>
        </w:rPr>
        <w:t xml:space="preserve"> )</w:t>
      </w:r>
    </w:p>
    <w:p w:rsidR="00E65142" w:rsidRPr="00B02DB2" w:rsidRDefault="00E65142" w:rsidP="00B02DB2">
      <w:pPr>
        <w:pStyle w:val="a3"/>
        <w:jc w:val="both"/>
        <w:rPr>
          <w:sz w:val="28"/>
          <w:szCs w:val="28"/>
          <w:lang w:val="kk-KZ"/>
        </w:rPr>
      </w:pPr>
    </w:p>
    <w:p w:rsidR="00B02DB2" w:rsidRPr="00FD2CBE" w:rsidRDefault="00FF015F" w:rsidP="00B02DB2">
      <w:pPr>
        <w:pStyle w:val="2"/>
        <w:jc w:val="both"/>
        <w:rPr>
          <w:rFonts w:ascii="Times New Roman" w:hAnsi="Times New Roman" w:cs="Times New Roman"/>
          <w:color w:val="auto"/>
          <w:sz w:val="28"/>
          <w:szCs w:val="28"/>
          <w:lang w:val="kk-KZ"/>
        </w:rPr>
      </w:pPr>
      <w:r>
        <w:rPr>
          <w:rStyle w:val="mw-headline"/>
          <w:rFonts w:ascii="Times New Roman" w:hAnsi="Times New Roman" w:cs="Times New Roman"/>
          <w:color w:val="auto"/>
          <w:sz w:val="28"/>
          <w:szCs w:val="28"/>
          <w:lang w:val="kk-KZ"/>
        </w:rPr>
        <w:t xml:space="preserve">4.7 </w:t>
      </w:r>
      <w:r w:rsidR="00B02DB2" w:rsidRPr="00FD2CBE">
        <w:rPr>
          <w:rStyle w:val="mw-headline"/>
          <w:rFonts w:ascii="Times New Roman" w:hAnsi="Times New Roman" w:cs="Times New Roman"/>
          <w:color w:val="auto"/>
          <w:sz w:val="28"/>
          <w:szCs w:val="28"/>
          <w:lang w:val="kk-KZ"/>
        </w:rPr>
        <w:t>Нарықтық экономика үлгілері</w:t>
      </w:r>
    </w:p>
    <w:p w:rsidR="00B02DB2" w:rsidRPr="00B02DB2" w:rsidRDefault="00B02DB2" w:rsidP="00B02DB2">
      <w:pPr>
        <w:pStyle w:val="a3"/>
        <w:jc w:val="both"/>
        <w:rPr>
          <w:sz w:val="28"/>
          <w:szCs w:val="28"/>
          <w:lang w:val="kk-KZ"/>
        </w:rPr>
      </w:pPr>
      <w:r w:rsidRPr="00B02DB2">
        <w:rPr>
          <w:sz w:val="28"/>
          <w:szCs w:val="28"/>
          <w:lang w:val="kk-KZ"/>
        </w:rPr>
        <w:t xml:space="preserve">Қазіргі уакытта </w:t>
      </w:r>
      <w:r w:rsidR="00743D59">
        <w:fldChar w:fldCharType="begin"/>
      </w:r>
      <w:r w:rsidR="00CE7211" w:rsidRPr="004A1A92">
        <w:rPr>
          <w:lang w:val="kk-KZ"/>
        </w:rPr>
        <w:instrText>HYPERLINK "https://kk.wikipedia.org/wiki/%D2%9A%D0%B0%D0%B7%D0%B0%D2%9B%D1%81%D1%82%D0%B0%D0%BD" \o "Қазақстан"</w:instrText>
      </w:r>
      <w:r w:rsidR="00743D59">
        <w:fldChar w:fldCharType="separate"/>
      </w:r>
      <w:r w:rsidRPr="00A04AC7">
        <w:rPr>
          <w:rStyle w:val="a5"/>
          <w:color w:val="auto"/>
          <w:sz w:val="28"/>
          <w:szCs w:val="28"/>
          <w:lang w:val="kk-KZ"/>
        </w:rPr>
        <w:t>Қазақстанда</w:t>
      </w:r>
      <w:r w:rsidR="00743D59">
        <w:fldChar w:fldCharType="end"/>
      </w:r>
      <w:r w:rsidRPr="00A04AC7">
        <w:rPr>
          <w:sz w:val="28"/>
          <w:szCs w:val="28"/>
          <w:lang w:val="kk-KZ"/>
        </w:rPr>
        <w:t xml:space="preserve"> </w:t>
      </w:r>
      <w:r w:rsidRPr="00B02DB2">
        <w:rPr>
          <w:sz w:val="28"/>
          <w:szCs w:val="28"/>
          <w:lang w:val="kk-KZ"/>
        </w:rPr>
        <w:t xml:space="preserve">барша шаруашылық жүргізудің экономикалық жүйелік қызметтерінің нарықтық үлгісі жасалуда. Осы жағдайда </w:t>
      </w:r>
      <w:r w:rsidR="00743D59">
        <w:fldChar w:fldCharType="begin"/>
      </w:r>
      <w:r w:rsidR="00751691" w:rsidRPr="0034403E">
        <w:rPr>
          <w:lang w:val="kk-KZ"/>
        </w:rPr>
        <w:instrText>HYPERLINK "https://kk.wikipedia.org/wiki/%D0%9D%D0%B0%D1%80%D1%8B%D2%9B" \o "Нарық"</w:instrText>
      </w:r>
      <w:r w:rsidR="00743D59">
        <w:fldChar w:fldCharType="separate"/>
      </w:r>
      <w:r w:rsidRPr="00A04AC7">
        <w:rPr>
          <w:rStyle w:val="a5"/>
          <w:color w:val="auto"/>
          <w:sz w:val="28"/>
          <w:szCs w:val="28"/>
          <w:lang w:val="kk-KZ"/>
        </w:rPr>
        <w:t>нарық</w:t>
      </w:r>
      <w:r w:rsidR="00743D59">
        <w:fldChar w:fldCharType="end"/>
      </w:r>
      <w:r w:rsidRPr="00A04AC7">
        <w:rPr>
          <w:sz w:val="28"/>
          <w:szCs w:val="28"/>
          <w:lang w:val="kk-KZ"/>
        </w:rPr>
        <w:t xml:space="preserve"> </w:t>
      </w:r>
      <w:r w:rsidRPr="00B02DB2">
        <w:rPr>
          <w:sz w:val="28"/>
          <w:szCs w:val="28"/>
          <w:lang w:val="kk-KZ"/>
        </w:rPr>
        <w:t xml:space="preserve">экономикасы жоғары дамыған елдер қолданып отырған үлгілердің ерекшелігін білу өте қажет. Алдымен назарымызды барлық нарықтық жүйелер жөне олардың даму бағыттары тәуелді болатын жағдайларға көңіл аударайық: </w:t>
      </w:r>
    </w:p>
    <w:p w:rsidR="00B02DB2" w:rsidRPr="00B02DB2" w:rsidRDefault="00B02DB2" w:rsidP="00B02DB2">
      <w:pPr>
        <w:numPr>
          <w:ilvl w:val="0"/>
          <w:numId w:val="8"/>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географиялық орналасу;</w:t>
      </w:r>
    </w:p>
    <w:p w:rsidR="00B02DB2" w:rsidRPr="00B02DB2" w:rsidRDefault="00B02DB2" w:rsidP="00B02DB2">
      <w:pPr>
        <w:numPr>
          <w:ilvl w:val="0"/>
          <w:numId w:val="8"/>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табиғи ресурстардың бар болуы;</w:t>
      </w:r>
    </w:p>
    <w:p w:rsidR="00B02DB2" w:rsidRPr="00B02DB2" w:rsidRDefault="00B02DB2" w:rsidP="00B02DB2">
      <w:pPr>
        <w:numPr>
          <w:ilvl w:val="0"/>
          <w:numId w:val="8"/>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тарихи даму жағдайлары;</w:t>
      </w:r>
    </w:p>
    <w:p w:rsidR="00B02DB2" w:rsidRPr="00B02DB2" w:rsidRDefault="00B02DB2" w:rsidP="00B02DB2">
      <w:pPr>
        <w:numPr>
          <w:ilvl w:val="0"/>
          <w:numId w:val="8"/>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халықтың дәстүрі, әдет-ғүрыпы;</w:t>
      </w:r>
    </w:p>
    <w:p w:rsidR="00B02DB2" w:rsidRPr="00B02DB2" w:rsidRDefault="00B02DB2" w:rsidP="00B02DB2">
      <w:pPr>
        <w:numPr>
          <w:ilvl w:val="0"/>
          <w:numId w:val="8"/>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өндіргіш күштердің даму дәрежесі;</w:t>
      </w:r>
    </w:p>
    <w:p w:rsidR="00B02DB2" w:rsidRPr="00B02DB2" w:rsidRDefault="00B02DB2" w:rsidP="00B02DB2">
      <w:pPr>
        <w:numPr>
          <w:ilvl w:val="0"/>
          <w:numId w:val="8"/>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қоғамның өлеуметтік бағытгалуы.</w:t>
      </w:r>
    </w:p>
    <w:p w:rsidR="00B02DB2" w:rsidRPr="00B02DB2" w:rsidRDefault="00B02DB2" w:rsidP="00B02DB2">
      <w:pPr>
        <w:pStyle w:val="a3"/>
        <w:jc w:val="both"/>
        <w:rPr>
          <w:sz w:val="28"/>
          <w:szCs w:val="28"/>
          <w:lang w:val="kk-KZ"/>
        </w:rPr>
      </w:pPr>
      <w:r w:rsidRPr="00B02DB2">
        <w:rPr>
          <w:sz w:val="28"/>
          <w:szCs w:val="28"/>
          <w:lang w:val="kk-KZ"/>
        </w:rPr>
        <w:t xml:space="preserve">Шаруашылық жүргізудің нарықтық шарттарының әр елдердің өзіне тән ерекшеліктері болады. Сонымен қатар барлық нарықтық үлгілердің ортақ көрсеткіштері болады: </w:t>
      </w:r>
    </w:p>
    <w:p w:rsidR="00B02DB2" w:rsidRPr="00B02DB2" w:rsidRDefault="00B02DB2" w:rsidP="00B02DB2">
      <w:pPr>
        <w:numPr>
          <w:ilvl w:val="0"/>
          <w:numId w:val="9"/>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меншіктің әр алуан формаларының болуы;</w:t>
      </w:r>
    </w:p>
    <w:p w:rsidR="00B02DB2" w:rsidRPr="00B02DB2" w:rsidRDefault="00B02DB2" w:rsidP="00B02DB2">
      <w:pPr>
        <w:numPr>
          <w:ilvl w:val="0"/>
          <w:numId w:val="9"/>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тауарлар мен қызметтерге көбінесе еркін баға болуы;</w:t>
      </w:r>
    </w:p>
    <w:p w:rsidR="00B02DB2" w:rsidRPr="00B02DB2" w:rsidRDefault="00B02DB2" w:rsidP="00B02DB2">
      <w:pPr>
        <w:numPr>
          <w:ilvl w:val="0"/>
          <w:numId w:val="9"/>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еркін бәсекенің дамыған жүйесі;</w:t>
      </w:r>
    </w:p>
    <w:p w:rsidR="00B02DB2" w:rsidRPr="00B02DB2" w:rsidRDefault="00B02DB2" w:rsidP="00B02DB2">
      <w:pPr>
        <w:numPr>
          <w:ilvl w:val="0"/>
          <w:numId w:val="9"/>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кәсіпкерлік әрекеттердің кең тарауы;</w:t>
      </w:r>
    </w:p>
    <w:p w:rsidR="00B02DB2" w:rsidRPr="00B02DB2" w:rsidRDefault="00B02DB2" w:rsidP="00B02DB2">
      <w:pPr>
        <w:numPr>
          <w:ilvl w:val="0"/>
          <w:numId w:val="9"/>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экономиканы мемлекеттік реттеудің белгілі жүйесі.</w:t>
      </w:r>
    </w:p>
    <w:p w:rsidR="00B02DB2" w:rsidRDefault="00B02DB2" w:rsidP="00B02DB2">
      <w:pPr>
        <w:pStyle w:val="a3"/>
        <w:jc w:val="both"/>
        <w:rPr>
          <w:sz w:val="28"/>
          <w:szCs w:val="28"/>
          <w:lang w:val="kk-KZ"/>
        </w:rPr>
      </w:pPr>
      <w:r w:rsidRPr="00B02DB2">
        <w:rPr>
          <w:sz w:val="28"/>
          <w:szCs w:val="28"/>
          <w:lang w:val="kk-KZ"/>
        </w:rPr>
        <w:t xml:space="preserve">Қазіргі заманда қолданылатын нарықтық үлгілердің бірнешесін атап өтуге болады. </w:t>
      </w:r>
    </w:p>
    <w:p w:rsidR="008C3071" w:rsidRDefault="008C3071" w:rsidP="00B02DB2">
      <w:pPr>
        <w:pStyle w:val="a3"/>
        <w:jc w:val="both"/>
        <w:rPr>
          <w:sz w:val="28"/>
          <w:szCs w:val="28"/>
          <w:lang w:val="kk-KZ"/>
        </w:rPr>
      </w:pPr>
    </w:p>
    <w:p w:rsidR="00A04AC7" w:rsidRDefault="00A04AC7" w:rsidP="00A04AC7">
      <w:pPr>
        <w:pStyle w:val="a3"/>
        <w:jc w:val="both"/>
        <w:rPr>
          <w:sz w:val="28"/>
          <w:szCs w:val="28"/>
          <w:lang w:val="kk-KZ"/>
        </w:rPr>
      </w:pPr>
      <w:r w:rsidRPr="00C42A35">
        <w:rPr>
          <w:b/>
          <w:sz w:val="28"/>
          <w:szCs w:val="28"/>
          <w:lang w:val="kk-KZ"/>
        </w:rPr>
        <w:t>Студент жауап беретін сұрақтар:</w:t>
      </w:r>
    </w:p>
    <w:p w:rsidR="00A04AC7" w:rsidRDefault="00A04AC7" w:rsidP="00B02DB2">
      <w:pPr>
        <w:pStyle w:val="a3"/>
        <w:jc w:val="both"/>
        <w:rPr>
          <w:sz w:val="28"/>
          <w:szCs w:val="28"/>
          <w:lang w:val="kk-KZ"/>
        </w:rPr>
      </w:pPr>
      <w:r>
        <w:rPr>
          <w:sz w:val="28"/>
          <w:szCs w:val="28"/>
          <w:lang w:val="kk-KZ"/>
        </w:rPr>
        <w:lastRenderedPageBreak/>
        <w:t xml:space="preserve">1.Сіздің  ойыңыз бойынша, </w:t>
      </w:r>
      <w:r w:rsidRPr="00B02DB2">
        <w:rPr>
          <w:sz w:val="28"/>
          <w:szCs w:val="28"/>
          <w:lang w:val="kk-KZ"/>
        </w:rPr>
        <w:t>барлық нарықтық жүйелер жөне олардың даму бағыттары</w:t>
      </w:r>
      <w:r>
        <w:rPr>
          <w:sz w:val="28"/>
          <w:szCs w:val="28"/>
          <w:lang w:val="kk-KZ"/>
        </w:rPr>
        <w:t xml:space="preserve"> нелерге </w:t>
      </w:r>
      <w:r w:rsidRPr="00B02DB2">
        <w:rPr>
          <w:sz w:val="28"/>
          <w:szCs w:val="28"/>
          <w:lang w:val="kk-KZ"/>
        </w:rPr>
        <w:t>тәуелді</w:t>
      </w:r>
      <w:r>
        <w:rPr>
          <w:sz w:val="28"/>
          <w:szCs w:val="28"/>
          <w:lang w:val="kk-KZ"/>
        </w:rPr>
        <w:t>?</w:t>
      </w:r>
    </w:p>
    <w:p w:rsidR="008C3071" w:rsidRPr="00B02DB2" w:rsidRDefault="008C3071" w:rsidP="008C3071">
      <w:pPr>
        <w:spacing w:before="100" w:beforeAutospacing="1" w:after="100" w:afterAutospacing="1" w:line="240" w:lineRule="auto"/>
        <w:ind w:left="720"/>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B02DB2">
        <w:rPr>
          <w:rFonts w:ascii="Times New Roman" w:hAnsi="Times New Roman" w:cs="Times New Roman"/>
          <w:sz w:val="28"/>
          <w:szCs w:val="28"/>
          <w:lang w:val="kk-KZ"/>
        </w:rPr>
        <w:t>географиялық орналасу;</w:t>
      </w:r>
      <w:r>
        <w:rPr>
          <w:rFonts w:ascii="Times New Roman" w:hAnsi="Times New Roman" w:cs="Times New Roman"/>
          <w:sz w:val="28"/>
          <w:szCs w:val="28"/>
          <w:lang w:val="kk-KZ"/>
        </w:rPr>
        <w:t xml:space="preserve"> </w:t>
      </w:r>
      <w:r w:rsidRPr="00B02DB2">
        <w:rPr>
          <w:rFonts w:ascii="Times New Roman" w:hAnsi="Times New Roman" w:cs="Times New Roman"/>
          <w:sz w:val="28"/>
          <w:szCs w:val="28"/>
          <w:lang w:val="kk-KZ"/>
        </w:rPr>
        <w:t>табиғи ресурстардың бар болуы;</w:t>
      </w:r>
      <w:r>
        <w:rPr>
          <w:rFonts w:ascii="Times New Roman" w:hAnsi="Times New Roman" w:cs="Times New Roman"/>
          <w:sz w:val="28"/>
          <w:szCs w:val="28"/>
          <w:lang w:val="kk-KZ"/>
        </w:rPr>
        <w:t xml:space="preserve"> </w:t>
      </w:r>
      <w:r w:rsidRPr="00B02DB2">
        <w:rPr>
          <w:rFonts w:ascii="Times New Roman" w:hAnsi="Times New Roman" w:cs="Times New Roman"/>
          <w:sz w:val="28"/>
          <w:szCs w:val="28"/>
          <w:lang w:val="kk-KZ"/>
        </w:rPr>
        <w:t>тарихи даму жағдайлары;</w:t>
      </w:r>
      <w:r>
        <w:rPr>
          <w:rFonts w:ascii="Times New Roman" w:hAnsi="Times New Roman" w:cs="Times New Roman"/>
          <w:sz w:val="28"/>
          <w:szCs w:val="28"/>
          <w:lang w:val="kk-KZ"/>
        </w:rPr>
        <w:t xml:space="preserve"> </w:t>
      </w:r>
      <w:r w:rsidRPr="00B02DB2">
        <w:rPr>
          <w:rFonts w:ascii="Times New Roman" w:hAnsi="Times New Roman" w:cs="Times New Roman"/>
          <w:sz w:val="28"/>
          <w:szCs w:val="28"/>
          <w:lang w:val="kk-KZ"/>
        </w:rPr>
        <w:t>халықтың дәстүрі, әдет-ғүрыпы;</w:t>
      </w:r>
      <w:r>
        <w:rPr>
          <w:rFonts w:ascii="Times New Roman" w:hAnsi="Times New Roman" w:cs="Times New Roman"/>
          <w:sz w:val="28"/>
          <w:szCs w:val="28"/>
          <w:lang w:val="kk-KZ"/>
        </w:rPr>
        <w:t xml:space="preserve"> </w:t>
      </w:r>
      <w:r w:rsidRPr="00B02DB2">
        <w:rPr>
          <w:rFonts w:ascii="Times New Roman" w:hAnsi="Times New Roman" w:cs="Times New Roman"/>
          <w:sz w:val="28"/>
          <w:szCs w:val="28"/>
          <w:lang w:val="kk-KZ"/>
        </w:rPr>
        <w:t>өндіргіш күштердің даму дәрежесі;</w:t>
      </w:r>
      <w:r>
        <w:rPr>
          <w:rFonts w:ascii="Times New Roman" w:hAnsi="Times New Roman" w:cs="Times New Roman"/>
          <w:sz w:val="28"/>
          <w:szCs w:val="28"/>
          <w:lang w:val="kk-KZ"/>
        </w:rPr>
        <w:t xml:space="preserve"> </w:t>
      </w:r>
      <w:r w:rsidRPr="00B02DB2">
        <w:rPr>
          <w:rFonts w:ascii="Times New Roman" w:hAnsi="Times New Roman" w:cs="Times New Roman"/>
          <w:sz w:val="28"/>
          <w:szCs w:val="28"/>
          <w:lang w:val="kk-KZ"/>
        </w:rPr>
        <w:t>қоғамның өлеуметтік бағытгалуы</w:t>
      </w:r>
      <w:r>
        <w:rPr>
          <w:rFonts w:ascii="Times New Roman" w:hAnsi="Times New Roman" w:cs="Times New Roman"/>
          <w:sz w:val="28"/>
          <w:szCs w:val="28"/>
          <w:lang w:val="kk-KZ"/>
        </w:rPr>
        <w:t>)</w:t>
      </w:r>
      <w:r w:rsidRPr="00B02DB2">
        <w:rPr>
          <w:rFonts w:ascii="Times New Roman" w:hAnsi="Times New Roman" w:cs="Times New Roman"/>
          <w:sz w:val="28"/>
          <w:szCs w:val="28"/>
          <w:lang w:val="kk-KZ"/>
        </w:rPr>
        <w:t>.</w:t>
      </w:r>
    </w:p>
    <w:p w:rsidR="00A04AC7" w:rsidRPr="00B02DB2" w:rsidRDefault="00A04AC7" w:rsidP="00B02DB2">
      <w:pPr>
        <w:pStyle w:val="a3"/>
        <w:jc w:val="both"/>
        <w:rPr>
          <w:sz w:val="28"/>
          <w:szCs w:val="28"/>
          <w:lang w:val="kk-KZ"/>
        </w:rPr>
      </w:pPr>
    </w:p>
    <w:p w:rsidR="00B02DB2" w:rsidRPr="00FD2CBE" w:rsidRDefault="00FF015F" w:rsidP="00B02DB2">
      <w:pPr>
        <w:pStyle w:val="3"/>
        <w:jc w:val="both"/>
        <w:rPr>
          <w:sz w:val="28"/>
          <w:szCs w:val="28"/>
          <w:lang w:val="kk-KZ"/>
        </w:rPr>
      </w:pPr>
      <w:r>
        <w:rPr>
          <w:rStyle w:val="mw-headline"/>
          <w:sz w:val="28"/>
          <w:szCs w:val="28"/>
          <w:lang w:val="kk-KZ"/>
        </w:rPr>
        <w:t xml:space="preserve">4.8 </w:t>
      </w:r>
      <w:r w:rsidR="00B02DB2" w:rsidRPr="00FD2CBE">
        <w:rPr>
          <w:rStyle w:val="mw-headline"/>
          <w:sz w:val="28"/>
          <w:szCs w:val="28"/>
          <w:lang w:val="kk-KZ"/>
        </w:rPr>
        <w:t>Американдық үлгі</w:t>
      </w:r>
    </w:p>
    <w:p w:rsidR="00B02DB2" w:rsidRPr="00B02DB2" w:rsidRDefault="00B02DB2" w:rsidP="00B02DB2">
      <w:pPr>
        <w:pStyle w:val="a3"/>
        <w:jc w:val="both"/>
        <w:rPr>
          <w:sz w:val="28"/>
          <w:szCs w:val="28"/>
          <w:lang w:val="kk-KZ"/>
        </w:rPr>
      </w:pPr>
      <w:r w:rsidRPr="00B02DB2">
        <w:rPr>
          <w:b/>
          <w:bCs/>
          <w:sz w:val="28"/>
          <w:szCs w:val="28"/>
          <w:lang w:val="kk-KZ"/>
        </w:rPr>
        <w:t>Американдық үлгі.</w:t>
      </w:r>
      <w:r w:rsidRPr="00B02DB2">
        <w:rPr>
          <w:sz w:val="28"/>
          <w:szCs w:val="28"/>
          <w:lang w:val="kk-KZ"/>
        </w:rPr>
        <w:t xml:space="preserve"> Бұл үлгі «капитализмнің либералдық үлгісі» деп аталады. Ерекшеліктері: </w:t>
      </w:r>
    </w:p>
    <w:p w:rsidR="00B02DB2" w:rsidRPr="00B02DB2" w:rsidRDefault="00B02DB2" w:rsidP="00B02DB2">
      <w:pPr>
        <w:numPr>
          <w:ilvl w:val="0"/>
          <w:numId w:val="10"/>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мемлекеттің экономикадағы реттеуші рөлі өте төмен. Мемлекеттің экономикаға кірісуі көбінесе экономикалық дағдарыстармен (XX ғасыр 30—70-ші жылдары), немесе, экономиканың күрт өсуімен (XX ғасыр 60-шы жылдары - кедейлікпен күресу, әлеуметтік бағдарламалардың санының өсуі) байланысты болады.</w:t>
      </w:r>
    </w:p>
    <w:p w:rsidR="00B02DB2" w:rsidRPr="00B02DB2" w:rsidRDefault="00B02DB2" w:rsidP="00B02DB2">
      <w:pPr>
        <w:numPr>
          <w:ilvl w:val="0"/>
          <w:numId w:val="10"/>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 xml:space="preserve">көсілкерлікті барынша қоддау (XX ғасыр 80-ші жылдары </w:t>
      </w:r>
      <w:r w:rsidR="00743D59">
        <w:fldChar w:fldCharType="begin"/>
      </w:r>
      <w:r w:rsidR="00CE7211" w:rsidRPr="004A1A92">
        <w:rPr>
          <w:lang w:val="kk-KZ"/>
        </w:rPr>
        <w:instrText>HYPERLINK "https://kk.wikipedia.org/wiki/%D0%90%D2%9A%D0%A8" \o "АҚШ"</w:instrText>
      </w:r>
      <w:r w:rsidR="00743D59">
        <w:fldChar w:fldCharType="separate"/>
      </w:r>
      <w:r w:rsidRPr="009413DA">
        <w:rPr>
          <w:rStyle w:val="a5"/>
          <w:rFonts w:ascii="Times New Roman" w:hAnsi="Times New Roman" w:cs="Times New Roman"/>
          <w:color w:val="auto"/>
          <w:sz w:val="28"/>
          <w:szCs w:val="28"/>
          <w:lang w:val="kk-KZ"/>
        </w:rPr>
        <w:t>АҚШ</w:t>
      </w:r>
      <w:r w:rsidR="00743D59">
        <w:fldChar w:fldCharType="end"/>
      </w:r>
      <w:r w:rsidRPr="00B02DB2">
        <w:rPr>
          <w:rFonts w:ascii="Times New Roman" w:hAnsi="Times New Roman" w:cs="Times New Roman"/>
          <w:sz w:val="28"/>
          <w:szCs w:val="28"/>
          <w:lang w:val="kk-KZ"/>
        </w:rPr>
        <w:t>-да кіші кәсіпкерлік жаңа жұмыс орындарының 80% қамтиды);</w:t>
      </w:r>
    </w:p>
    <w:p w:rsidR="00B02DB2" w:rsidRPr="00B02DB2" w:rsidRDefault="00B02DB2" w:rsidP="00B02DB2">
      <w:pPr>
        <w:numPr>
          <w:ilvl w:val="0"/>
          <w:numId w:val="10"/>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халықтың бай, кедей болып әйгілі бөлінуі;</w:t>
      </w:r>
    </w:p>
    <w:p w:rsidR="00B02DB2" w:rsidRPr="00B02DB2" w:rsidRDefault="00B02DB2" w:rsidP="00B02DB2">
      <w:pPr>
        <w:numPr>
          <w:ilvl w:val="0"/>
          <w:numId w:val="10"/>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жалақы айырмашылығының тым алшақтығы. Фирманың бастығының жалақысы жабайы қызметкердің жалақысынан 110 есе артық;</w:t>
      </w:r>
    </w:p>
    <w:p w:rsidR="00B02DB2" w:rsidRDefault="00B02DB2" w:rsidP="00C7486F">
      <w:pPr>
        <w:numPr>
          <w:ilvl w:val="0"/>
          <w:numId w:val="10"/>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жетімді түрде қамтамасыз етілмеген топтардың әл-ахуалы жарамды дәрежеде.</w:t>
      </w:r>
    </w:p>
    <w:p w:rsidR="0052071F" w:rsidRDefault="0052071F" w:rsidP="0052071F">
      <w:pPr>
        <w:spacing w:after="0" w:line="240" w:lineRule="auto"/>
        <w:jc w:val="both"/>
        <w:rPr>
          <w:rFonts w:ascii="Times New Roman" w:hAnsi="Times New Roman" w:cs="Times New Roman"/>
          <w:sz w:val="28"/>
          <w:szCs w:val="28"/>
          <w:lang w:val="kk-KZ"/>
        </w:rPr>
      </w:pPr>
    </w:p>
    <w:p w:rsidR="0052071F" w:rsidRDefault="0052071F" w:rsidP="0052071F">
      <w:pPr>
        <w:pStyle w:val="a3"/>
        <w:jc w:val="both"/>
        <w:rPr>
          <w:sz w:val="28"/>
          <w:szCs w:val="28"/>
          <w:lang w:val="kk-KZ"/>
        </w:rPr>
      </w:pPr>
      <w:r w:rsidRPr="00C42A35">
        <w:rPr>
          <w:b/>
          <w:sz w:val="28"/>
          <w:szCs w:val="28"/>
          <w:lang w:val="kk-KZ"/>
        </w:rPr>
        <w:t>Студент жауап беретін сұрақтар:</w:t>
      </w:r>
    </w:p>
    <w:p w:rsidR="0052071F" w:rsidRDefault="0052071F" w:rsidP="0052071F">
      <w:pPr>
        <w:pStyle w:val="a3"/>
        <w:jc w:val="both"/>
        <w:rPr>
          <w:sz w:val="28"/>
          <w:szCs w:val="28"/>
          <w:lang w:val="kk-KZ"/>
        </w:rPr>
      </w:pPr>
      <w:r>
        <w:rPr>
          <w:sz w:val="28"/>
          <w:szCs w:val="28"/>
          <w:lang w:val="kk-KZ"/>
        </w:rPr>
        <w:t xml:space="preserve">1.Сіздің  ойыңыз бойынша, </w:t>
      </w:r>
      <w:r w:rsidRPr="00B02DB2">
        <w:rPr>
          <w:sz w:val="28"/>
          <w:szCs w:val="28"/>
          <w:lang w:val="kk-KZ"/>
        </w:rPr>
        <w:t>барлық нарықтық жүйелер жөне олардың даму бағыттары</w:t>
      </w:r>
      <w:r>
        <w:rPr>
          <w:sz w:val="28"/>
          <w:szCs w:val="28"/>
          <w:lang w:val="kk-KZ"/>
        </w:rPr>
        <w:t xml:space="preserve"> нелерге  негізделген?</w:t>
      </w:r>
    </w:p>
    <w:p w:rsidR="0052071F" w:rsidRDefault="0052071F" w:rsidP="0052071F">
      <w:pPr>
        <w:pStyle w:val="a3"/>
        <w:jc w:val="both"/>
        <w:rPr>
          <w:sz w:val="28"/>
          <w:szCs w:val="28"/>
          <w:lang w:val="kk-KZ"/>
        </w:rPr>
      </w:pPr>
      <w:r>
        <w:rPr>
          <w:sz w:val="28"/>
          <w:szCs w:val="28"/>
          <w:lang w:val="kk-KZ"/>
        </w:rPr>
        <w:t>1.К . . . т . . ғ .</w:t>
      </w:r>
    </w:p>
    <w:p w:rsidR="0052071F" w:rsidRDefault="0052071F" w:rsidP="0052071F">
      <w:pPr>
        <w:pStyle w:val="a3"/>
        <w:jc w:val="both"/>
        <w:rPr>
          <w:sz w:val="28"/>
          <w:szCs w:val="28"/>
          <w:lang w:val="kk-KZ"/>
        </w:rPr>
      </w:pPr>
      <w:r>
        <w:rPr>
          <w:sz w:val="28"/>
          <w:szCs w:val="28"/>
          <w:lang w:val="kk-KZ"/>
        </w:rPr>
        <w:t>2.Б . с . . . й . . . . .</w:t>
      </w:r>
    </w:p>
    <w:p w:rsidR="0052071F" w:rsidRDefault="0052071F" w:rsidP="0052071F">
      <w:pPr>
        <w:pStyle w:val="a3"/>
        <w:jc w:val="both"/>
        <w:rPr>
          <w:sz w:val="28"/>
          <w:szCs w:val="28"/>
          <w:lang w:val="kk-KZ"/>
        </w:rPr>
      </w:pPr>
      <w:r>
        <w:rPr>
          <w:sz w:val="28"/>
          <w:szCs w:val="28"/>
          <w:lang w:val="kk-KZ"/>
        </w:rPr>
        <w:t>3.Т . б . . . .</w:t>
      </w:r>
    </w:p>
    <w:p w:rsidR="0052071F" w:rsidRDefault="0052071F" w:rsidP="0052071F">
      <w:pPr>
        <w:spacing w:after="0" w:line="240" w:lineRule="auto"/>
        <w:jc w:val="both"/>
        <w:rPr>
          <w:rFonts w:ascii="Times New Roman" w:hAnsi="Times New Roman" w:cs="Times New Roman"/>
          <w:sz w:val="28"/>
          <w:szCs w:val="28"/>
          <w:lang w:val="kk-KZ"/>
        </w:rPr>
      </w:pPr>
    </w:p>
    <w:p w:rsidR="0052071F" w:rsidRPr="00B02DB2" w:rsidRDefault="0052071F" w:rsidP="0052071F">
      <w:pPr>
        <w:spacing w:after="0" w:line="240" w:lineRule="auto"/>
        <w:jc w:val="both"/>
        <w:rPr>
          <w:rFonts w:ascii="Times New Roman" w:hAnsi="Times New Roman" w:cs="Times New Roman"/>
          <w:sz w:val="28"/>
          <w:szCs w:val="28"/>
          <w:lang w:val="kk-KZ"/>
        </w:rPr>
      </w:pPr>
    </w:p>
    <w:p w:rsidR="00B02DB2" w:rsidRPr="00B02DB2" w:rsidRDefault="00FF015F" w:rsidP="00C7486F">
      <w:pPr>
        <w:pStyle w:val="3"/>
        <w:spacing w:before="0" w:beforeAutospacing="0" w:after="0" w:afterAutospacing="0"/>
        <w:jc w:val="both"/>
        <w:rPr>
          <w:sz w:val="28"/>
          <w:szCs w:val="28"/>
          <w:lang w:val="kk-KZ"/>
        </w:rPr>
      </w:pPr>
      <w:r>
        <w:rPr>
          <w:rStyle w:val="mw-headline"/>
          <w:sz w:val="28"/>
          <w:szCs w:val="28"/>
          <w:lang w:val="kk-KZ"/>
        </w:rPr>
        <w:t xml:space="preserve">4.9 </w:t>
      </w:r>
      <w:r w:rsidR="00B02DB2" w:rsidRPr="00B02DB2">
        <w:rPr>
          <w:rStyle w:val="mw-headline"/>
          <w:sz w:val="28"/>
          <w:szCs w:val="28"/>
          <w:lang w:val="kk-KZ"/>
        </w:rPr>
        <w:t>Жапониялық үлгі</w:t>
      </w:r>
    </w:p>
    <w:p w:rsidR="00B02DB2" w:rsidRPr="00B02DB2" w:rsidRDefault="00B02DB2" w:rsidP="00C7486F">
      <w:pPr>
        <w:pStyle w:val="a3"/>
        <w:spacing w:before="0" w:beforeAutospacing="0" w:after="0" w:afterAutospacing="0"/>
        <w:jc w:val="both"/>
        <w:rPr>
          <w:sz w:val="28"/>
          <w:szCs w:val="28"/>
          <w:lang w:val="kk-KZ"/>
        </w:rPr>
      </w:pPr>
      <w:r w:rsidRPr="00B02DB2">
        <w:rPr>
          <w:b/>
          <w:bCs/>
          <w:sz w:val="28"/>
          <w:szCs w:val="28"/>
          <w:lang w:val="kk-KZ"/>
        </w:rPr>
        <w:t>Жапониялық үлгі.</w:t>
      </w:r>
      <w:r w:rsidRPr="00B02DB2">
        <w:rPr>
          <w:sz w:val="28"/>
          <w:szCs w:val="28"/>
          <w:lang w:val="kk-KZ"/>
        </w:rPr>
        <w:t xml:space="preserve"> Осы замандағы шаруашылық жүргізу үлгісі дамудың ерекше жағдайында қалыптасқан. Әскери шығындардан бас тартып, </w:t>
      </w:r>
      <w:r w:rsidR="00743D59">
        <w:fldChar w:fldCharType="begin"/>
      </w:r>
      <w:r w:rsidR="00CE7211" w:rsidRPr="004A1A92">
        <w:rPr>
          <w:lang w:val="kk-KZ"/>
        </w:rPr>
        <w:instrText>HYPERLINK "https://kk.wikipedia.org/wiki/%D0%96%D0%B0%D0%BF%D0%BE%D0%BD%D0%B8%D1%8F" \o "Жапония"</w:instrText>
      </w:r>
      <w:r w:rsidR="00743D59">
        <w:fldChar w:fldCharType="separate"/>
      </w:r>
      <w:r w:rsidRPr="009413DA">
        <w:rPr>
          <w:rStyle w:val="a5"/>
          <w:color w:val="auto"/>
          <w:sz w:val="28"/>
          <w:szCs w:val="28"/>
          <w:lang w:val="kk-KZ"/>
        </w:rPr>
        <w:t>Жапония</w:t>
      </w:r>
      <w:r w:rsidR="00743D59">
        <w:fldChar w:fldCharType="end"/>
      </w:r>
      <w:r w:rsidRPr="00B02DB2">
        <w:rPr>
          <w:sz w:val="28"/>
          <w:szCs w:val="28"/>
          <w:lang w:val="kk-KZ"/>
        </w:rPr>
        <w:t xml:space="preserve"> барлык мүмкіндіктерін «бейбіт мақсатқа», яғни, өнеркәсіптің экономикалық «потенциалын» өсіруге жұмылдырған. Осы мақсатқа жетуге </w:t>
      </w:r>
      <w:r w:rsidRPr="00B02DB2">
        <w:rPr>
          <w:sz w:val="28"/>
          <w:szCs w:val="28"/>
          <w:lang w:val="kk-KZ"/>
        </w:rPr>
        <w:lastRenderedPageBreak/>
        <w:t xml:space="preserve">көмек берген жағдайлар: американдық және батысеуропалық патенттер мен лицензияларды еркін сатып алу, дүниежүзілік шикізаттар мен отын нарықтары бағаларының төмендеуі, жапониялық жұмысшы күшінің салыстырмалы арзандығы, елеулі әскери шығындардың болмауы. Жапондык үлгінің негізгі белгілері: </w:t>
      </w:r>
    </w:p>
    <w:p w:rsidR="00B02DB2" w:rsidRPr="00B02DB2" w:rsidRDefault="00B02DB2" w:rsidP="00C7486F">
      <w:pPr>
        <w:numPr>
          <w:ilvl w:val="0"/>
          <w:numId w:val="11"/>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ұлттық экономиканың негізгі бағыттарына мемлекет әсері өте жоғары. Алдымен мемлекет танкерлер өндіруді қолдады, содан кейін — аз литражды автомашиналарды, ал XX ғасыр 70-ші жылдарынан бастап — электроника мен компьютер өндірісін қолдады. Осының нәтижесінде XX ғасыр 70-ші жылдары ортасына дейін Жапония елеулі дағдарыстардан аулақ болды және экономика ұнамды даму алды;</w:t>
      </w:r>
    </w:p>
    <w:p w:rsidR="00B02DB2" w:rsidRPr="00B02DB2" w:rsidRDefault="00B02DB2" w:rsidP="00B02DB2">
      <w:pPr>
        <w:numPr>
          <w:ilvl w:val="0"/>
          <w:numId w:val="11"/>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 xml:space="preserve">өзін өзі қорғаудың дамуы мен нығайтылуының 5-жылдық жоспарларын жасау. Қазір </w:t>
      </w:r>
      <w:r w:rsidR="00743D59">
        <w:fldChar w:fldCharType="begin"/>
      </w:r>
      <w:r w:rsidR="00CE7211" w:rsidRPr="004A1A92">
        <w:rPr>
          <w:lang w:val="kk-KZ"/>
        </w:rPr>
        <w:instrText>HYPERLINK "https://kk.wikipedia.org/wiki/1991" \o "1991"</w:instrText>
      </w:r>
      <w:r w:rsidR="00743D59">
        <w:fldChar w:fldCharType="separate"/>
      </w:r>
      <w:r w:rsidRPr="009413DA">
        <w:rPr>
          <w:rStyle w:val="a5"/>
          <w:rFonts w:ascii="Times New Roman" w:hAnsi="Times New Roman" w:cs="Times New Roman"/>
          <w:color w:val="auto"/>
          <w:sz w:val="28"/>
          <w:szCs w:val="28"/>
          <w:lang w:val="kk-KZ"/>
        </w:rPr>
        <w:t>1991</w:t>
      </w:r>
      <w:r w:rsidR="00743D59">
        <w:fldChar w:fldCharType="end"/>
      </w:r>
      <w:r w:rsidRPr="009413DA">
        <w:rPr>
          <w:rFonts w:ascii="Times New Roman" w:hAnsi="Times New Roman" w:cs="Times New Roman"/>
          <w:sz w:val="28"/>
          <w:szCs w:val="28"/>
          <w:lang w:val="kk-KZ"/>
        </w:rPr>
        <w:t>-</w:t>
      </w:r>
      <w:hyperlink r:id="rId23" w:tooltip="1995" w:history="1">
        <w:r w:rsidRPr="009413DA">
          <w:rPr>
            <w:rStyle w:val="a5"/>
            <w:rFonts w:ascii="Times New Roman" w:hAnsi="Times New Roman" w:cs="Times New Roman"/>
            <w:color w:val="auto"/>
            <w:sz w:val="28"/>
            <w:szCs w:val="28"/>
            <w:lang w:val="kk-KZ"/>
          </w:rPr>
          <w:t>1995</w:t>
        </w:r>
      </w:hyperlink>
      <w:r w:rsidRPr="00B02DB2">
        <w:rPr>
          <w:rFonts w:ascii="Times New Roman" w:hAnsi="Times New Roman" w:cs="Times New Roman"/>
          <w:sz w:val="28"/>
          <w:szCs w:val="28"/>
          <w:lang w:val="kk-KZ"/>
        </w:rPr>
        <w:t xml:space="preserve"> жылдары қамтитын 8-ші бес жылдық жоспар аяқталды. «Жапондық кереметтің» болар алдында экономиканы дағдарыстан шығарудың және тиімділігі жоғары өндірісті жасаудын, 30 жылдық жоспары жасалған;</w:t>
      </w:r>
    </w:p>
    <w:p w:rsidR="00B02DB2" w:rsidRPr="00B02DB2" w:rsidRDefault="00B02DB2" w:rsidP="00B02DB2">
      <w:pPr>
        <w:numPr>
          <w:ilvl w:val="0"/>
          <w:numId w:val="11"/>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фирмалардың басым көпшілігі жұмысшыларды барлық өмірлік мерзімге жалдайды;</w:t>
      </w:r>
    </w:p>
    <w:p w:rsidR="00B02DB2" w:rsidRPr="00B02DB2" w:rsidRDefault="00B02DB2" w:rsidP="00B02DB2">
      <w:pPr>
        <w:numPr>
          <w:ilvl w:val="0"/>
          <w:numId w:val="11"/>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жұмысшыларды ортақ ынта арқылы біріктіру;</w:t>
      </w:r>
    </w:p>
    <w:p w:rsidR="00B02DB2" w:rsidRPr="00B02DB2" w:rsidRDefault="00B02DB2" w:rsidP="00B02DB2">
      <w:pPr>
        <w:numPr>
          <w:ilvl w:val="0"/>
          <w:numId w:val="11"/>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жұмысшыларды басқаруға жөне шешім кабылдауға тарту;</w:t>
      </w:r>
    </w:p>
    <w:p w:rsidR="00B02DB2" w:rsidRPr="00B02DB2" w:rsidRDefault="00B02DB2" w:rsidP="00B02DB2">
      <w:pPr>
        <w:numPr>
          <w:ilvl w:val="0"/>
          <w:numId w:val="11"/>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жалақы дәрежелерінің айырмашылықтары көп емес — фирма бастығының жалақысы жабайы жұмысшылардыкінен 17 есе артық;</w:t>
      </w:r>
    </w:p>
    <w:p w:rsidR="00B02DB2" w:rsidRDefault="00B02DB2" w:rsidP="00C7486F">
      <w:pPr>
        <w:numPr>
          <w:ilvl w:val="0"/>
          <w:numId w:val="11"/>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үлгінің әлеуметтік бағытталуы. Әлеуметтік мәселелерді шешу көбінесе корпорация мен бірлестіктерге жүктелген.</w:t>
      </w:r>
    </w:p>
    <w:p w:rsidR="00081371" w:rsidRPr="00B02DB2" w:rsidRDefault="00081371" w:rsidP="00081371">
      <w:pPr>
        <w:spacing w:after="0" w:line="240" w:lineRule="auto"/>
        <w:ind w:left="720"/>
        <w:jc w:val="both"/>
        <w:rPr>
          <w:rFonts w:ascii="Times New Roman" w:hAnsi="Times New Roman" w:cs="Times New Roman"/>
          <w:sz w:val="28"/>
          <w:szCs w:val="28"/>
          <w:lang w:val="kk-KZ"/>
        </w:rPr>
      </w:pPr>
    </w:p>
    <w:p w:rsidR="00B02DB2" w:rsidRPr="00B02DB2" w:rsidRDefault="00B02DB2" w:rsidP="00C7486F">
      <w:pPr>
        <w:pStyle w:val="3"/>
        <w:spacing w:before="0" w:beforeAutospacing="0" w:after="0" w:afterAutospacing="0"/>
        <w:jc w:val="both"/>
        <w:rPr>
          <w:sz w:val="28"/>
          <w:szCs w:val="28"/>
          <w:lang w:val="kk-KZ"/>
        </w:rPr>
      </w:pPr>
      <w:r w:rsidRPr="00B02DB2">
        <w:rPr>
          <w:rStyle w:val="mw-headline"/>
          <w:sz w:val="28"/>
          <w:szCs w:val="28"/>
          <w:lang w:val="kk-KZ"/>
        </w:rPr>
        <w:t>Неміс үлгісі</w:t>
      </w:r>
    </w:p>
    <w:p w:rsidR="00B02DB2" w:rsidRPr="00B02DB2" w:rsidRDefault="00B02DB2" w:rsidP="00C7486F">
      <w:pPr>
        <w:pStyle w:val="a3"/>
        <w:spacing w:before="0" w:beforeAutospacing="0" w:after="0" w:afterAutospacing="0"/>
        <w:jc w:val="both"/>
        <w:rPr>
          <w:sz w:val="28"/>
          <w:szCs w:val="28"/>
          <w:lang w:val="kk-KZ"/>
        </w:rPr>
      </w:pPr>
      <w:r w:rsidRPr="009413DA">
        <w:rPr>
          <w:b/>
          <w:bCs/>
          <w:sz w:val="28"/>
          <w:szCs w:val="28"/>
          <w:lang w:val="kk-KZ"/>
        </w:rPr>
        <w:t>Неміс үлгісі.</w:t>
      </w:r>
      <w:r w:rsidRPr="009413DA">
        <w:rPr>
          <w:sz w:val="28"/>
          <w:szCs w:val="28"/>
          <w:lang w:val="kk-KZ"/>
        </w:rPr>
        <w:t xml:space="preserve"> Әлеуметтік-экономикалық мазмұны жағынан бұл үлгі </w:t>
      </w:r>
      <w:r w:rsidR="00743D59">
        <w:fldChar w:fldCharType="begin"/>
      </w:r>
      <w:r w:rsidR="00CE7211" w:rsidRPr="004A1A92">
        <w:rPr>
          <w:lang w:val="kk-KZ"/>
        </w:rPr>
        <w:instrText>HYPERLINK "https://kk.wikipedia.org/wiki/%D0%96%D0%B0%D0%BF%D0%BE%D0%BD%D0%B8%D1%8F" \o "Жапония"</w:instrText>
      </w:r>
      <w:r w:rsidR="00743D59">
        <w:fldChar w:fldCharType="separate"/>
      </w:r>
      <w:r w:rsidRPr="009413DA">
        <w:rPr>
          <w:rStyle w:val="a5"/>
          <w:color w:val="auto"/>
          <w:sz w:val="28"/>
          <w:szCs w:val="28"/>
          <w:lang w:val="kk-KZ"/>
        </w:rPr>
        <w:t>Жапониялық</w:t>
      </w:r>
      <w:r w:rsidR="00743D59">
        <w:fldChar w:fldCharType="end"/>
      </w:r>
      <w:r w:rsidRPr="00B02DB2">
        <w:rPr>
          <w:sz w:val="28"/>
          <w:szCs w:val="28"/>
          <w:lang w:val="kk-KZ"/>
        </w:rPr>
        <w:t xml:space="preserve"> үлгіге ұқсас. Әлеуметтік нарық экономикасының бас идеологі </w:t>
      </w:r>
      <w:r w:rsidR="00743D59">
        <w:fldChar w:fldCharType="begin"/>
      </w:r>
      <w:r w:rsidR="00CE7211" w:rsidRPr="004A1A92">
        <w:rPr>
          <w:lang w:val="kk-KZ"/>
        </w:rPr>
        <w:instrText>HYPERLINK "https://kk.wikipedia.org/wiki/%D0%9B%D1%8E%D0%B4%D0%B2%D0%B8%D0%B3_%D0%AD%D1%80%D1%85%D0%B0%D1%80%D0%B4" \o "Людвиг Эрхард"</w:instrText>
      </w:r>
      <w:r w:rsidR="00743D59">
        <w:fldChar w:fldCharType="separate"/>
      </w:r>
      <w:r w:rsidRPr="009413DA">
        <w:rPr>
          <w:rStyle w:val="a5"/>
          <w:color w:val="auto"/>
          <w:sz w:val="28"/>
          <w:szCs w:val="28"/>
          <w:lang w:val="kk-KZ"/>
        </w:rPr>
        <w:t>Людвиг Эрхард</w:t>
      </w:r>
      <w:r w:rsidR="00743D59">
        <w:fldChar w:fldCharType="end"/>
      </w:r>
      <w:r w:rsidRPr="00B02DB2">
        <w:rPr>
          <w:sz w:val="28"/>
          <w:szCs w:val="28"/>
          <w:lang w:val="kk-KZ"/>
        </w:rPr>
        <w:t xml:space="preserve">. Ол өз кітабында немістің жаңа экономикасының қызмет етуінің негізгі принциптерін баяндайды. Неміс үлгісінің негізгі ерекшеліктері: </w:t>
      </w:r>
    </w:p>
    <w:p w:rsidR="00B02DB2" w:rsidRPr="00B02DB2" w:rsidRDefault="00B02DB2" w:rsidP="00C7486F">
      <w:pPr>
        <w:numPr>
          <w:ilvl w:val="0"/>
          <w:numId w:val="12"/>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экономикаға мемлекеттің зор әсер етуі. Бұл жағдай әсіресе әлеуметтік мәселелерді шешуде байқалады. Мемлекет елеулі әлеуметтік міндеттер атқарады: тегін медицина, білім, және т.б.</w:t>
      </w:r>
    </w:p>
    <w:p w:rsidR="00B02DB2" w:rsidRPr="00B02DB2" w:rsidRDefault="00B02DB2" w:rsidP="00B02DB2">
      <w:pPr>
        <w:numPr>
          <w:ilvl w:val="0"/>
          <w:numId w:val="12"/>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XX ғасыр 70-ші жылдардың басында Германияда негізгі макроэкономикалық көрсеткіштерге таргетирование (жоспарлау) принципін қолдану жүзеге асырылған. Осымен қатар жұмысшылар кәсіпорын меншігіне де қатысады;</w:t>
      </w:r>
    </w:p>
    <w:p w:rsidR="00B02DB2" w:rsidRPr="00B02DB2" w:rsidRDefault="00B02DB2" w:rsidP="00B02DB2">
      <w:pPr>
        <w:numPr>
          <w:ilvl w:val="0"/>
          <w:numId w:val="12"/>
        </w:numPr>
        <w:spacing w:before="100" w:beforeAutospacing="1" w:after="100" w:afterAutospacing="1"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Неміс үлгісінде, Жапониялықтай, банктер шешуші рөл атқарады. Орталық банк толық автономия негізінде жұмыс істейді;</w:t>
      </w:r>
    </w:p>
    <w:p w:rsidR="00B02DB2" w:rsidRPr="00B02DB2" w:rsidRDefault="00B02DB2" w:rsidP="00C7486F">
      <w:pPr>
        <w:numPr>
          <w:ilvl w:val="0"/>
          <w:numId w:val="12"/>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Жапондық үлгідегідей, жалақы дәрежесінің айырмашылығы елеулі емес — фирма бастығы мен жабайы қызметкер жалақысының ара алшақтығы 23 есе.</w:t>
      </w:r>
    </w:p>
    <w:p w:rsidR="00B02DB2" w:rsidRPr="00B02DB2" w:rsidRDefault="00B02DB2" w:rsidP="00C7486F">
      <w:pPr>
        <w:pStyle w:val="3"/>
        <w:spacing w:before="0" w:beforeAutospacing="0" w:after="0" w:afterAutospacing="0"/>
        <w:jc w:val="both"/>
        <w:rPr>
          <w:sz w:val="28"/>
          <w:szCs w:val="28"/>
          <w:lang w:val="kk-KZ"/>
        </w:rPr>
      </w:pPr>
      <w:r w:rsidRPr="00B02DB2">
        <w:rPr>
          <w:rStyle w:val="mw-headline"/>
          <w:sz w:val="28"/>
          <w:szCs w:val="28"/>
          <w:lang w:val="kk-KZ"/>
        </w:rPr>
        <w:t>Шведтік үлгі</w:t>
      </w:r>
    </w:p>
    <w:p w:rsidR="00B02DB2" w:rsidRPr="00B02DB2" w:rsidRDefault="00B02DB2" w:rsidP="00C7486F">
      <w:pPr>
        <w:pStyle w:val="a3"/>
        <w:spacing w:before="0" w:beforeAutospacing="0" w:after="0" w:afterAutospacing="0"/>
        <w:jc w:val="both"/>
        <w:rPr>
          <w:sz w:val="28"/>
          <w:szCs w:val="28"/>
          <w:lang w:val="kk-KZ"/>
        </w:rPr>
      </w:pPr>
      <w:r w:rsidRPr="00B02DB2">
        <w:rPr>
          <w:b/>
          <w:bCs/>
          <w:sz w:val="28"/>
          <w:szCs w:val="28"/>
          <w:lang w:val="kk-KZ"/>
        </w:rPr>
        <w:lastRenderedPageBreak/>
        <w:t>Шведтік үлгі.</w:t>
      </w:r>
      <w:r w:rsidRPr="00B02DB2">
        <w:rPr>
          <w:sz w:val="28"/>
          <w:szCs w:val="28"/>
          <w:lang w:val="kk-KZ"/>
        </w:rPr>
        <w:t xml:space="preserve"> Бұл үлгінін, айырмашылықтары: </w:t>
      </w:r>
    </w:p>
    <w:p w:rsidR="00B02DB2" w:rsidRPr="00B02DB2" w:rsidRDefault="00B02DB2" w:rsidP="00C7486F">
      <w:pPr>
        <w:numPr>
          <w:ilvl w:val="0"/>
          <w:numId w:val="13"/>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әлеуметтік бағытталу,</w:t>
      </w:r>
    </w:p>
    <w:p w:rsidR="00B02DB2" w:rsidRPr="00B02DB2" w:rsidRDefault="00B02DB2" w:rsidP="00C7486F">
      <w:pPr>
        <w:numPr>
          <w:ilvl w:val="0"/>
          <w:numId w:val="13"/>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мүліктік теңсіздіктің төмендегі,</w:t>
      </w:r>
    </w:p>
    <w:p w:rsidR="00B02DB2" w:rsidRPr="00B02DB2" w:rsidRDefault="00B02DB2" w:rsidP="00C7486F">
      <w:pPr>
        <w:numPr>
          <w:ilvl w:val="0"/>
          <w:numId w:val="13"/>
        </w:numPr>
        <w:spacing w:after="0" w:line="240" w:lineRule="auto"/>
        <w:jc w:val="both"/>
        <w:rPr>
          <w:rFonts w:ascii="Times New Roman" w:hAnsi="Times New Roman" w:cs="Times New Roman"/>
          <w:sz w:val="28"/>
          <w:szCs w:val="28"/>
          <w:lang w:val="kk-KZ"/>
        </w:rPr>
      </w:pPr>
      <w:r w:rsidRPr="00B02DB2">
        <w:rPr>
          <w:rFonts w:ascii="Times New Roman" w:hAnsi="Times New Roman" w:cs="Times New Roman"/>
          <w:sz w:val="28"/>
          <w:szCs w:val="28"/>
          <w:lang w:val="kk-KZ"/>
        </w:rPr>
        <w:t>жеткілікті түрде қамтамасыз етілмегендерге қамқорлық жасау.</w:t>
      </w:r>
    </w:p>
    <w:p w:rsidR="00B02DB2" w:rsidRPr="00B02DB2" w:rsidRDefault="00B02DB2" w:rsidP="00C7486F">
      <w:pPr>
        <w:pStyle w:val="a3"/>
        <w:spacing w:before="0" w:beforeAutospacing="0" w:after="0" w:afterAutospacing="0"/>
        <w:jc w:val="both"/>
        <w:rPr>
          <w:sz w:val="28"/>
          <w:szCs w:val="28"/>
          <w:lang w:val="kk-KZ"/>
        </w:rPr>
      </w:pPr>
      <w:r w:rsidRPr="00B02DB2">
        <w:rPr>
          <w:sz w:val="28"/>
          <w:szCs w:val="28"/>
          <w:lang w:val="kk-KZ"/>
        </w:rPr>
        <w:t xml:space="preserve">Кейде швед үлгісін социализмнің екінші үлгісі деп атайды. Швецияда өмір дәрежесі мен азаматтық құқық жақсы қамтамасыз етілген. Жұмыссыздық төмен дәрежеде. Мемлекеттік сектордың дәрежесі өте жоғары. Қызметтердің басым көбін мемлекеттік сектор тегін көрсетеді. Баға белгілеуге мемлекет белсенді кіріседі. </w:t>
      </w:r>
    </w:p>
    <w:p w:rsidR="00B02DB2" w:rsidRPr="00B02DB2" w:rsidRDefault="00B02DB2" w:rsidP="00C7486F">
      <w:pPr>
        <w:pStyle w:val="3"/>
        <w:spacing w:before="0" w:beforeAutospacing="0" w:after="0" w:afterAutospacing="0"/>
        <w:jc w:val="both"/>
        <w:rPr>
          <w:sz w:val="28"/>
          <w:szCs w:val="28"/>
          <w:lang w:val="kk-KZ"/>
        </w:rPr>
      </w:pPr>
      <w:r w:rsidRPr="00B02DB2">
        <w:rPr>
          <w:rStyle w:val="mw-headline"/>
          <w:sz w:val="28"/>
          <w:szCs w:val="28"/>
          <w:lang w:val="kk-KZ"/>
        </w:rPr>
        <w:t>Француздық үлгі</w:t>
      </w:r>
    </w:p>
    <w:p w:rsidR="00B02DB2" w:rsidRPr="00B02DB2" w:rsidRDefault="00B02DB2" w:rsidP="00C7486F">
      <w:pPr>
        <w:pStyle w:val="a3"/>
        <w:spacing w:before="0" w:beforeAutospacing="0" w:after="0" w:afterAutospacing="0"/>
        <w:jc w:val="both"/>
        <w:rPr>
          <w:sz w:val="28"/>
          <w:szCs w:val="28"/>
          <w:lang w:val="kk-KZ"/>
        </w:rPr>
      </w:pPr>
      <w:r w:rsidRPr="00B02DB2">
        <w:rPr>
          <w:b/>
          <w:bCs/>
          <w:sz w:val="28"/>
          <w:szCs w:val="28"/>
          <w:lang w:val="kk-KZ"/>
        </w:rPr>
        <w:t>Француздық үлгі.</w:t>
      </w:r>
      <w:r w:rsidRPr="00B02DB2">
        <w:rPr>
          <w:sz w:val="28"/>
          <w:szCs w:val="28"/>
          <w:lang w:val="kk-KZ"/>
        </w:rPr>
        <w:t xml:space="preserve"> Бұл үлгінің елеулі ерекшелектері американдык пен неіміс үлгісінің орта шамасы. Француздық үлгіде мемлекетгің реттеуші рөлі күшті. </w:t>
      </w:r>
      <w:r w:rsidR="00743D59">
        <w:fldChar w:fldCharType="begin"/>
      </w:r>
      <w:r w:rsidR="00743D59" w:rsidRPr="00254132">
        <w:rPr>
          <w:lang w:val="kk-KZ"/>
        </w:rPr>
        <w:instrText>HYPERLINK "https://kk.wikipedia.org/wiki/1947" \o "1947"</w:instrText>
      </w:r>
      <w:r w:rsidR="00743D59">
        <w:fldChar w:fldCharType="separate"/>
      </w:r>
      <w:r w:rsidRPr="009413DA">
        <w:rPr>
          <w:rStyle w:val="a5"/>
          <w:color w:val="auto"/>
          <w:sz w:val="28"/>
          <w:szCs w:val="28"/>
          <w:lang w:val="kk-KZ"/>
        </w:rPr>
        <w:t>1947</w:t>
      </w:r>
      <w:r w:rsidR="00743D59">
        <w:fldChar w:fldCharType="end"/>
      </w:r>
      <w:r w:rsidRPr="00B02DB2">
        <w:rPr>
          <w:sz w:val="28"/>
          <w:szCs w:val="28"/>
          <w:lang w:val="kk-KZ"/>
        </w:rPr>
        <w:t xml:space="preserve"> жылдан бастап бес жылдық жоспарлар — индикативтік жоспарлау жүзеге асырылып отыр. Бүл үлгіге мемлекеттік кәсіпкерліктің жоғарғы дәрежесі тән. Капиталдың қорлануына мемлекет белсенді қатысады. </w:t>
      </w:r>
    </w:p>
    <w:p w:rsidR="00B02DB2" w:rsidRPr="00B02DB2" w:rsidRDefault="00FF015F" w:rsidP="00B02DB2">
      <w:pPr>
        <w:pStyle w:val="3"/>
        <w:jc w:val="both"/>
        <w:rPr>
          <w:sz w:val="28"/>
          <w:szCs w:val="28"/>
          <w:lang w:val="kk-KZ"/>
        </w:rPr>
      </w:pPr>
      <w:r>
        <w:rPr>
          <w:rStyle w:val="mw-headline"/>
          <w:sz w:val="28"/>
          <w:szCs w:val="28"/>
          <w:lang w:val="kk-KZ"/>
        </w:rPr>
        <w:t>5.</w:t>
      </w:r>
      <w:r w:rsidR="00B02DB2" w:rsidRPr="00B02DB2">
        <w:rPr>
          <w:rStyle w:val="mw-headline"/>
          <w:sz w:val="28"/>
          <w:szCs w:val="28"/>
          <w:lang w:val="kk-KZ"/>
        </w:rPr>
        <w:t>Оңтүстік Кореялық үлгі</w:t>
      </w:r>
    </w:p>
    <w:p w:rsidR="00B02DB2" w:rsidRPr="00B02DB2" w:rsidRDefault="00B02DB2" w:rsidP="00B02DB2">
      <w:pPr>
        <w:pStyle w:val="a3"/>
        <w:jc w:val="both"/>
        <w:rPr>
          <w:sz w:val="28"/>
          <w:szCs w:val="28"/>
          <w:lang w:val="kk-KZ"/>
        </w:rPr>
      </w:pPr>
      <w:r w:rsidRPr="00B02DB2">
        <w:rPr>
          <w:b/>
          <w:bCs/>
          <w:sz w:val="28"/>
          <w:szCs w:val="28"/>
          <w:lang w:val="kk-KZ"/>
        </w:rPr>
        <w:t>Оңтүстік Кореялық үлгі.</w:t>
      </w:r>
      <w:r w:rsidRPr="00B02DB2">
        <w:rPr>
          <w:sz w:val="28"/>
          <w:szCs w:val="28"/>
          <w:lang w:val="kk-KZ"/>
        </w:rPr>
        <w:t xml:space="preserve"> Осы үлгі Оңтүстік </w:t>
      </w:r>
      <w:r w:rsidR="00743D59">
        <w:fldChar w:fldCharType="begin"/>
      </w:r>
      <w:r w:rsidR="00CE7211" w:rsidRPr="004A1A92">
        <w:rPr>
          <w:lang w:val="kk-KZ"/>
        </w:rPr>
        <w:instrText>HYPERLINK "https://kk.wikipedia.org/wiki/%D0%9A%D0%BE%D1%80%D0%B5%D1%8F" \o "Корея"</w:instrText>
      </w:r>
      <w:r w:rsidR="00743D59">
        <w:fldChar w:fldCharType="separate"/>
      </w:r>
      <w:r w:rsidRPr="009413DA">
        <w:rPr>
          <w:rStyle w:val="a5"/>
          <w:color w:val="auto"/>
          <w:sz w:val="28"/>
          <w:szCs w:val="28"/>
          <w:lang w:val="kk-KZ"/>
        </w:rPr>
        <w:t>Кореяны</w:t>
      </w:r>
      <w:r w:rsidR="00743D59">
        <w:fldChar w:fldCharType="end"/>
      </w:r>
      <w:r w:rsidRPr="00B02DB2">
        <w:rPr>
          <w:sz w:val="28"/>
          <w:szCs w:val="28"/>
          <w:lang w:val="kk-KZ"/>
        </w:rPr>
        <w:t xml:space="preserve"> қысқа мерзімде алдыңғы қатарлы индустриялдық жоғары дамыған елге айналдырды. Бұл үлгінің ерекшелігі — мемлекет экономиканың дамуына өте зор әсер етеді. Бұл әсердің экономикалық құралы — экономикалық дамуды жоспарлау. XX ғасыр 70-ші жылдардан бастап директивтік жоспарлау индикативтік жоспарлаумен алмастырылды. Оңтүстік Кореяда көп уақыт несие-қаржы сферасында мемлекеттік монополия болды. Жеке меншіктік банк-несие институттары XX ғасыр 80-жылдары пайда бола бастады; сыртқы-экономикалық сфераны мемлекет реттейді. Экспорт мәселелері ерекше бақылауға алынған. Осының алдындағы бесжылдықта (</w:t>
      </w:r>
      <w:r w:rsidR="00743D59">
        <w:fldChar w:fldCharType="begin"/>
      </w:r>
      <w:r w:rsidR="00743D59" w:rsidRPr="00254132">
        <w:rPr>
          <w:lang w:val="kk-KZ"/>
        </w:rPr>
        <w:instrText>HYPERLINK "https://kk.wikipedia.org/wiki/1987" \o "1987"</w:instrText>
      </w:r>
      <w:r w:rsidR="00743D59">
        <w:fldChar w:fldCharType="separate"/>
      </w:r>
      <w:r w:rsidRPr="009413DA">
        <w:rPr>
          <w:rStyle w:val="a5"/>
          <w:color w:val="auto"/>
          <w:sz w:val="28"/>
          <w:szCs w:val="28"/>
          <w:lang w:val="kk-KZ"/>
        </w:rPr>
        <w:t>1987</w:t>
      </w:r>
      <w:r w:rsidR="00743D59">
        <w:fldChar w:fldCharType="end"/>
      </w:r>
      <w:r w:rsidRPr="009413DA">
        <w:rPr>
          <w:sz w:val="28"/>
          <w:szCs w:val="28"/>
          <w:lang w:val="kk-KZ"/>
        </w:rPr>
        <w:t>-</w:t>
      </w:r>
      <w:hyperlink r:id="rId24" w:tooltip="1991" w:history="1">
        <w:r w:rsidRPr="009413DA">
          <w:rPr>
            <w:rStyle w:val="a5"/>
            <w:color w:val="auto"/>
            <w:sz w:val="28"/>
            <w:szCs w:val="28"/>
            <w:lang w:val="kk-KZ"/>
          </w:rPr>
          <w:t>1991</w:t>
        </w:r>
      </w:hyperlink>
      <w:r w:rsidRPr="00B02DB2">
        <w:rPr>
          <w:sz w:val="28"/>
          <w:szCs w:val="28"/>
          <w:lang w:val="kk-KZ"/>
        </w:rPr>
        <w:t xml:space="preserve"> жылдары) экономикаға реанимация жасалған соң үкімет элеуметтік бағдарламаларды орындауға кірісті. </w:t>
      </w:r>
    </w:p>
    <w:p w:rsidR="00B02DB2" w:rsidRPr="00B02DB2" w:rsidRDefault="00B02DB2" w:rsidP="00B02DB2">
      <w:pPr>
        <w:pStyle w:val="3"/>
        <w:jc w:val="both"/>
        <w:rPr>
          <w:sz w:val="28"/>
          <w:szCs w:val="28"/>
          <w:lang w:val="kk-KZ"/>
        </w:rPr>
      </w:pPr>
      <w:r w:rsidRPr="00B02DB2">
        <w:rPr>
          <w:rStyle w:val="mw-headline"/>
          <w:sz w:val="28"/>
          <w:szCs w:val="28"/>
          <w:lang w:val="kk-KZ"/>
        </w:rPr>
        <w:t>Қытайлық үлгі</w:t>
      </w:r>
    </w:p>
    <w:p w:rsidR="00B02DB2" w:rsidRPr="00B02DB2" w:rsidRDefault="00B02DB2" w:rsidP="00211695">
      <w:pPr>
        <w:pStyle w:val="a3"/>
        <w:spacing w:before="0" w:beforeAutospacing="0" w:after="0" w:afterAutospacing="0"/>
        <w:jc w:val="both"/>
        <w:rPr>
          <w:sz w:val="28"/>
          <w:szCs w:val="28"/>
          <w:lang w:val="kk-KZ"/>
        </w:rPr>
      </w:pPr>
      <w:r w:rsidRPr="00B02DB2">
        <w:rPr>
          <w:b/>
          <w:bCs/>
          <w:sz w:val="28"/>
          <w:szCs w:val="28"/>
          <w:lang w:val="kk-KZ"/>
        </w:rPr>
        <w:t>Қытайлық үлгі.</w:t>
      </w:r>
      <w:r w:rsidRPr="00B02DB2">
        <w:rPr>
          <w:sz w:val="28"/>
          <w:szCs w:val="28"/>
          <w:lang w:val="kk-KZ"/>
        </w:rPr>
        <w:t xml:space="preserve"> Қытайда экономиканы реформалау ауыл шаруашылығынан басталды. «Халық коммунасының» орнына отбасы мердігерлігі келді (</w:t>
      </w:r>
      <w:r w:rsidR="00743D59">
        <w:fldChar w:fldCharType="begin"/>
      </w:r>
      <w:r w:rsidR="00743D59" w:rsidRPr="00254132">
        <w:rPr>
          <w:lang w:val="kk-KZ"/>
        </w:rPr>
        <w:instrText>HYPERLINK "https://kk.wikipedia.org/wiki/1984" \o "1984"</w:instrText>
      </w:r>
      <w:r w:rsidR="00743D59">
        <w:fldChar w:fldCharType="separate"/>
      </w:r>
      <w:r w:rsidRPr="009413DA">
        <w:rPr>
          <w:rStyle w:val="a5"/>
          <w:color w:val="auto"/>
          <w:sz w:val="28"/>
          <w:szCs w:val="28"/>
          <w:lang w:val="kk-KZ"/>
        </w:rPr>
        <w:t>1984</w:t>
      </w:r>
      <w:r w:rsidR="00743D59">
        <w:fldChar w:fldCharType="end"/>
      </w:r>
      <w:r w:rsidRPr="009413DA">
        <w:rPr>
          <w:sz w:val="28"/>
          <w:szCs w:val="28"/>
          <w:lang w:val="kk-KZ"/>
        </w:rPr>
        <w:t xml:space="preserve"> </w:t>
      </w:r>
      <w:r w:rsidRPr="00B02DB2">
        <w:rPr>
          <w:sz w:val="28"/>
          <w:szCs w:val="28"/>
          <w:lang w:val="kk-KZ"/>
        </w:rPr>
        <w:t xml:space="preserve">жылы аяқталды). Отбасының мердігерлігі шаруашылықты отбасының күшімен жерде жүргізуге негізделген. Жер пайдалануға 15-20, кейде 30 жылға беріледі. Еңбек құралдары мен ауылшаруашылық техникасы көбінесе бірнеше үйдің меншігінде болады. Шаруалар өндірілген өнімдердің бір бөлігін келісім арқылы мемлекетке тапсырады, келесі бөлігін — салықты өтеу үшін тапсырады. Тағы бір бөлігін жергілікті үкімет қорларына өткізеді. </w:t>
      </w:r>
    </w:p>
    <w:p w:rsidR="00B02DB2" w:rsidRPr="009413DA" w:rsidRDefault="00B02DB2" w:rsidP="00211695">
      <w:pPr>
        <w:pStyle w:val="a3"/>
        <w:spacing w:before="0" w:beforeAutospacing="0" w:after="0" w:afterAutospacing="0"/>
        <w:jc w:val="both"/>
        <w:rPr>
          <w:sz w:val="28"/>
          <w:szCs w:val="28"/>
          <w:lang w:val="kk-KZ"/>
        </w:rPr>
      </w:pPr>
      <w:r w:rsidRPr="00B02DB2">
        <w:rPr>
          <w:sz w:val="28"/>
          <w:szCs w:val="28"/>
          <w:lang w:val="kk-KZ"/>
        </w:rPr>
        <w:t>Қазіргі жағдайда ауылдың ілгері дамуы талқыланып отыр. Шаруаларды кооперациялық әрқилы формаға біріктіру жөне жерді мықты шаруашылыққа шоғырла</w:t>
      </w:r>
      <w:r w:rsidRPr="009413DA">
        <w:rPr>
          <w:sz w:val="28"/>
          <w:szCs w:val="28"/>
          <w:lang w:val="kk-KZ"/>
        </w:rPr>
        <w:t xml:space="preserve">ндырып жалдама жұмыс күшін қолдану мәселелері қозғалып отыр. </w:t>
      </w:r>
    </w:p>
    <w:p w:rsidR="00B02DB2" w:rsidRPr="00B02DB2" w:rsidRDefault="00B02DB2" w:rsidP="00211695">
      <w:pPr>
        <w:pStyle w:val="a3"/>
        <w:spacing w:before="0" w:beforeAutospacing="0" w:after="0" w:afterAutospacing="0"/>
        <w:jc w:val="both"/>
        <w:rPr>
          <w:sz w:val="28"/>
          <w:szCs w:val="28"/>
          <w:lang w:val="kk-KZ"/>
        </w:rPr>
      </w:pPr>
      <w:r w:rsidRPr="009413DA">
        <w:rPr>
          <w:sz w:val="28"/>
          <w:szCs w:val="28"/>
          <w:lang w:val="kk-KZ"/>
        </w:rPr>
        <w:lastRenderedPageBreak/>
        <w:t xml:space="preserve">Реформа </w:t>
      </w:r>
      <w:r w:rsidR="00743D59">
        <w:fldChar w:fldCharType="begin"/>
      </w:r>
      <w:r w:rsidR="00CE7211" w:rsidRPr="004A1A92">
        <w:rPr>
          <w:lang w:val="kk-KZ"/>
        </w:rPr>
        <w:instrText>HYPERLINK "https://kk.wikipedia.org/wiki/1984" \o "1984"</w:instrText>
      </w:r>
      <w:r w:rsidR="00743D59">
        <w:fldChar w:fldCharType="separate"/>
      </w:r>
      <w:r w:rsidRPr="009413DA">
        <w:rPr>
          <w:rStyle w:val="a5"/>
          <w:color w:val="auto"/>
          <w:sz w:val="28"/>
          <w:szCs w:val="28"/>
          <w:lang w:val="kk-KZ"/>
        </w:rPr>
        <w:t>1984</w:t>
      </w:r>
      <w:r w:rsidR="00743D59">
        <w:fldChar w:fldCharType="end"/>
      </w:r>
      <w:r w:rsidRPr="00B02DB2">
        <w:rPr>
          <w:sz w:val="28"/>
          <w:szCs w:val="28"/>
          <w:lang w:val="kk-KZ"/>
        </w:rPr>
        <w:t xml:space="preserve"> жылдан қалада басталды. Қытай ғалымдары экономикалық дамудың «аралас үлгісін» жасаған. Бұл үлгінің варианттары Венгрияда, Чехия мен Словакияда пайдаланылған болатын. Осы үлгінің мөні: нарық механизмі мемлекеттік реттеу жағдайында өрекет етеді. Бұл жағдай жоспарлы экономиканы жетілдіруге көмек береді жөне үш жақтың мүдделерін ұштастырады — мемлекеттің, кәсіпорынның жөне жұмыскердің. Бұл макродәрежеде нарықтық реттеуді жөне мемлекет реттейтін әр алуан ыарықтардың өрекет жасауын талап етеді. Нәтижесінде «орталықтанған жоспарлы экономика» үлгісінен «социалистік жоспарлы нарық экономикасының» үлгісіне көшу көзделеді. Кейінгі аталған үлгінің мәні мынада: социалистік өндіріс — тауарлы өндіріс, тауар өндірушілердің езара әсері тауар-ақша қатынастарының дамуына негізделеді. Осы жағдайда маңызды құрал-жабдықтарға меншіктің қоғамдық формасы және макродәрежеде орталықтанған жоспарлау шешуші рөл атқарады. </w:t>
      </w:r>
    </w:p>
    <w:p w:rsidR="00081371" w:rsidRDefault="00B02DB2" w:rsidP="00627413">
      <w:pPr>
        <w:pStyle w:val="a3"/>
        <w:spacing w:before="0" w:beforeAutospacing="0" w:after="0" w:afterAutospacing="0"/>
        <w:jc w:val="both"/>
        <w:rPr>
          <w:sz w:val="28"/>
          <w:szCs w:val="28"/>
          <w:lang w:val="kk-KZ"/>
        </w:rPr>
      </w:pPr>
      <w:r w:rsidRPr="00B02DB2">
        <w:rPr>
          <w:sz w:val="28"/>
          <w:szCs w:val="28"/>
          <w:lang w:val="kk-KZ"/>
        </w:rPr>
        <w:t>Теориялық зерттеулерге сүйене отырып, ККП XVII съезі экономикалық реформа жүргізудің негізгі принциптерін белгіледі. Олардың бастысы: меншік құқын шаруашылық жүргізу құқынан ажыратыд, мемлекет секторындағы көсіпорындардың шаруашы- лық іс-өрекетгерін жандандыру. Бұл үшін шаруашылық жүргізудің әр түрлі формаларын — кәсіпорындарды ұжымдар мен жеке адамдарға жалға беру, еркін сатуға кәсіпорындардың акциясын шығару — пайдалану көзделіп отыр. Кәсіпорындар арасындағы тікелей шаруашылык байланыстарды белсенді дамыту ұсынылады. Нарықтар жүйесін, оның ішінде қор, қызметтер, информация, техника және технология нарықтарын құруға үлкен мағына беріліп отыр. Шаруашылық жүргізудің нарықтық әдістеріне көшу, макроэкономикалық релеуді жетілдіру мен нығайтуды қатар жүргізу керек деген талап қойылып отыр. Экономикалық реформалар ауылда өнеркәсіптің дамуын жандандырды. Өткен 10 жылда ауылда 80 млн. жұмыс орындары пайда болды. Өнеркэсіптегі экономикалық өзгерістердің нәтижесінде, меншіктің әртүрлі формаларын және шаруашылық жүргізудің әрқилы әдістерін қолданудың негізінде жаңа шаруашылық механизмі пайда болды. Бұрынғыша жетекші рөл меншіктің қоғамдық формаларында сақталған. Демек, өнеркәсіп өнімдерінің 56% мемлекеттік секторда шығарылды, 36% — үжымдық кәсіпорындарда және 5% — жеке меншік секторында шығарылды. Жаңа механизм кәсіпорьшдарына жоспар шеңберінен тыс өнімдерді сатып алу, өндіру, сату мүмкіндігіне жол берді. Бұның нәтижесінде жоспардан артық өнімдер өндіру молайды. Кәсіпорындар жоспардан артық өндірілген өнімді ашық нарықта мемлекет белгілеген бағадан 20% қымбат дәрежеде сатуға мүмкіншілік алды. Осының барлығы экономиканы жандандыруға жол ашты. Ақырғы жылдарда Қытай өнеркәсіпті дамытуда дүние жүзіндегі ең жоғарғы дәрежеге жетті.</w:t>
      </w:r>
      <w:r w:rsidR="00743D59">
        <w:fldChar w:fldCharType="begin"/>
      </w:r>
      <w:r w:rsidR="00751691" w:rsidRPr="0034403E">
        <w:rPr>
          <w:lang w:val="kk-KZ"/>
        </w:rPr>
        <w:instrText>HYPERLINK "https://kk.wikipedia.org/wiki/%D0%9D%D0%B0%D1%80%D1%8B%D2%9B%D1%82%D1%8B%D2%9B_%D1%8D%D0%BA%D0%BE%D0%BD%D0%BE%D0%BC%D0%B8%D0%BA%D0%B0" \l "cite_note-ReferenceA-2"</w:instrText>
      </w:r>
      <w:r w:rsidR="00743D59">
        <w:fldChar w:fldCharType="separate"/>
      </w:r>
      <w:r w:rsidRPr="009413DA">
        <w:rPr>
          <w:rStyle w:val="a5"/>
          <w:color w:val="auto"/>
          <w:sz w:val="28"/>
          <w:szCs w:val="28"/>
          <w:vertAlign w:val="superscript"/>
          <w:lang w:val="kk-KZ"/>
        </w:rPr>
        <w:t>[2]</w:t>
      </w:r>
      <w:r w:rsidR="00743D59">
        <w:fldChar w:fldCharType="end"/>
      </w:r>
      <w:r w:rsidRPr="00B02DB2">
        <w:rPr>
          <w:sz w:val="28"/>
          <w:szCs w:val="28"/>
          <w:lang w:val="kk-KZ"/>
        </w:rPr>
        <w:t xml:space="preserve"> </w:t>
      </w:r>
    </w:p>
    <w:p w:rsidR="00B02DB2" w:rsidRPr="00FD2CBE" w:rsidRDefault="00FD2CBE" w:rsidP="00FD2CBE">
      <w:pPr>
        <w:spacing w:before="100" w:beforeAutospacing="1" w:after="100" w:afterAutospacing="1" w:line="240" w:lineRule="auto"/>
        <w:ind w:left="720"/>
        <w:rPr>
          <w:rFonts w:ascii="Times New Roman" w:hAnsi="Times New Roman" w:cs="Times New Roman"/>
          <w:sz w:val="28"/>
          <w:szCs w:val="28"/>
          <w:lang w:val="kk-KZ"/>
        </w:rPr>
      </w:pPr>
      <w:r>
        <w:rPr>
          <w:rFonts w:ascii="Times New Roman" w:hAnsi="Times New Roman" w:cs="Times New Roman"/>
          <w:sz w:val="28"/>
          <w:szCs w:val="28"/>
          <w:lang w:val="kk-KZ"/>
        </w:rPr>
        <w:t>Әдебиеттер тізімі:</w:t>
      </w:r>
    </w:p>
    <w:p w:rsidR="00B02DB2" w:rsidRPr="00FD2CBE" w:rsidRDefault="00FD2CBE" w:rsidP="00B02DB2">
      <w:pPr>
        <w:spacing w:after="0"/>
        <w:rPr>
          <w:rFonts w:ascii="Times New Roman" w:hAnsi="Times New Roman" w:cs="Times New Roman"/>
          <w:sz w:val="28"/>
          <w:szCs w:val="28"/>
          <w:lang w:val="kk-KZ"/>
        </w:rPr>
      </w:pPr>
      <w:r>
        <w:rPr>
          <w:rFonts w:ascii="Times New Roman" w:hAnsi="Times New Roman" w:cs="Times New Roman"/>
          <w:sz w:val="28"/>
          <w:szCs w:val="28"/>
          <w:lang w:val="kk-KZ"/>
        </w:rPr>
        <w:t>1.</w:t>
      </w:r>
      <w:r w:rsidR="00B02DB2" w:rsidRPr="00FD2CBE">
        <w:rPr>
          <w:rFonts w:ascii="Times New Roman" w:hAnsi="Times New Roman" w:cs="Times New Roman"/>
          <w:sz w:val="28"/>
          <w:szCs w:val="28"/>
          <w:lang w:val="kk-KZ"/>
        </w:rPr>
        <w:t xml:space="preserve"> </w:t>
      </w:r>
      <w:hyperlink r:id="rId25" w:tooltip="Қазақ Энциклопедиясы" w:history="1">
        <w:r w:rsidR="00B02DB2" w:rsidRPr="00FD2CBE">
          <w:rPr>
            <w:rStyle w:val="a5"/>
            <w:rFonts w:ascii="Times New Roman" w:hAnsi="Times New Roman" w:cs="Times New Roman"/>
            <w:color w:val="auto"/>
            <w:sz w:val="28"/>
            <w:szCs w:val="28"/>
            <w:lang w:val="kk-KZ"/>
          </w:rPr>
          <w:t>Қазақ Энциклопедиясы</w:t>
        </w:r>
      </w:hyperlink>
      <w:r w:rsidR="00B02DB2" w:rsidRPr="00FD2CBE">
        <w:rPr>
          <w:rStyle w:val="reference-text"/>
          <w:rFonts w:ascii="Times New Roman" w:hAnsi="Times New Roman" w:cs="Times New Roman"/>
          <w:sz w:val="28"/>
          <w:szCs w:val="28"/>
          <w:lang w:val="kk-KZ"/>
        </w:rPr>
        <w:t>"Қазақ Энциклопедиясы", 6 том</w:t>
      </w:r>
      <w:r w:rsidR="00B02DB2" w:rsidRPr="00FD2CBE">
        <w:rPr>
          <w:rFonts w:ascii="Times New Roman" w:hAnsi="Times New Roman" w:cs="Times New Roman"/>
          <w:sz w:val="28"/>
          <w:szCs w:val="28"/>
          <w:lang w:val="kk-KZ"/>
        </w:rPr>
        <w:t xml:space="preserve"> </w:t>
      </w:r>
    </w:p>
    <w:p w:rsidR="00B02DB2" w:rsidRPr="00FD2CBE" w:rsidRDefault="00FD2CBE" w:rsidP="009D77B2">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val="kk-KZ"/>
        </w:rPr>
      </w:pPr>
      <w:r>
        <w:rPr>
          <w:rFonts w:ascii="Times New Roman" w:hAnsi="Times New Roman" w:cs="Times New Roman"/>
          <w:sz w:val="28"/>
          <w:szCs w:val="28"/>
          <w:lang w:val="kk-KZ"/>
        </w:rPr>
        <w:lastRenderedPageBreak/>
        <w:t>2.</w:t>
      </w:r>
      <w:r w:rsidR="00B02DB2" w:rsidRPr="00FD2CBE">
        <w:rPr>
          <w:rStyle w:val="reference-text"/>
          <w:rFonts w:ascii="Times New Roman" w:hAnsi="Times New Roman" w:cs="Times New Roman"/>
          <w:sz w:val="28"/>
          <w:szCs w:val="28"/>
          <w:lang w:val="kk-KZ"/>
        </w:rPr>
        <w:t>С. Әкімбеков, А.С. Баймұхаметова, У.А Жанандаров</w:t>
      </w:r>
      <w:r>
        <w:rPr>
          <w:rStyle w:val="reference-text"/>
          <w:rFonts w:ascii="Times New Roman" w:hAnsi="Times New Roman" w:cs="Times New Roman"/>
          <w:sz w:val="28"/>
          <w:szCs w:val="28"/>
          <w:lang w:val="kk-KZ"/>
        </w:rPr>
        <w:t>.</w:t>
      </w:r>
      <w:r w:rsidR="00B02DB2" w:rsidRPr="00FD2CBE">
        <w:rPr>
          <w:rStyle w:val="reference-text"/>
          <w:rFonts w:ascii="Times New Roman" w:hAnsi="Times New Roman" w:cs="Times New Roman"/>
          <w:sz w:val="28"/>
          <w:szCs w:val="28"/>
          <w:lang w:val="kk-KZ"/>
        </w:rPr>
        <w:t xml:space="preserve"> Экономикалық теория. Оку құ</w:t>
      </w:r>
      <w:r w:rsidRPr="00FD2CBE">
        <w:rPr>
          <w:rStyle w:val="reference-text"/>
          <w:rFonts w:ascii="Times New Roman" w:hAnsi="Times New Roman" w:cs="Times New Roman"/>
          <w:sz w:val="28"/>
          <w:szCs w:val="28"/>
          <w:lang w:val="kk-KZ"/>
        </w:rPr>
        <w:t xml:space="preserve">ралы. </w:t>
      </w:r>
      <w:r>
        <w:rPr>
          <w:rStyle w:val="reference-text"/>
          <w:rFonts w:ascii="Times New Roman" w:hAnsi="Times New Roman" w:cs="Times New Roman"/>
          <w:sz w:val="28"/>
          <w:szCs w:val="28"/>
          <w:lang w:val="kk-KZ"/>
        </w:rPr>
        <w:t>-</w:t>
      </w:r>
      <w:r w:rsidRPr="00FD2CBE">
        <w:rPr>
          <w:rStyle w:val="reference-text"/>
          <w:rFonts w:ascii="Times New Roman" w:hAnsi="Times New Roman" w:cs="Times New Roman"/>
          <w:sz w:val="28"/>
          <w:szCs w:val="28"/>
          <w:lang w:val="kk-KZ"/>
        </w:rPr>
        <w:t>Астана</w:t>
      </w:r>
      <w:r>
        <w:rPr>
          <w:rStyle w:val="reference-text"/>
          <w:rFonts w:ascii="Times New Roman" w:hAnsi="Times New Roman" w:cs="Times New Roman"/>
          <w:sz w:val="28"/>
          <w:szCs w:val="28"/>
          <w:lang w:val="kk-KZ"/>
        </w:rPr>
        <w:t>,</w:t>
      </w:r>
      <w:r w:rsidR="00B02DB2" w:rsidRPr="00FD2CBE">
        <w:rPr>
          <w:rStyle w:val="reference-text"/>
          <w:rFonts w:ascii="Times New Roman" w:hAnsi="Times New Roman" w:cs="Times New Roman"/>
          <w:sz w:val="28"/>
          <w:szCs w:val="28"/>
          <w:lang w:val="kk-KZ"/>
        </w:rPr>
        <w:t xml:space="preserve"> 2002.</w:t>
      </w:r>
    </w:p>
    <w:p w:rsidR="00B02DB2" w:rsidRPr="00FD2CBE" w:rsidRDefault="00B02DB2" w:rsidP="009D77B2">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val="kk-KZ"/>
        </w:rPr>
      </w:pPr>
    </w:p>
    <w:p w:rsidR="009D77B2" w:rsidRPr="00EB181E" w:rsidRDefault="00FF015F" w:rsidP="009D77B2">
      <w:pPr>
        <w:spacing w:before="100" w:beforeAutospacing="1" w:after="100" w:afterAutospacing="1" w:line="240" w:lineRule="auto"/>
        <w:jc w:val="both"/>
        <w:outlineLvl w:val="0"/>
        <w:rPr>
          <w:rFonts w:ascii="Times New Roman" w:eastAsia="Times New Roman" w:hAnsi="Times New Roman" w:cs="Times New Roman"/>
          <w:b/>
          <w:bCs/>
          <w:kern w:val="36"/>
          <w:sz w:val="28"/>
          <w:szCs w:val="28"/>
          <w:lang w:val="kk-KZ"/>
        </w:rPr>
      </w:pPr>
      <w:r>
        <w:rPr>
          <w:rFonts w:ascii="Times New Roman" w:eastAsia="Times New Roman" w:hAnsi="Times New Roman" w:cs="Times New Roman"/>
          <w:b/>
          <w:bCs/>
          <w:kern w:val="36"/>
          <w:sz w:val="28"/>
          <w:szCs w:val="28"/>
          <w:lang w:val="kk-KZ"/>
        </w:rPr>
        <w:t xml:space="preserve">6. </w:t>
      </w:r>
      <w:r w:rsidR="009D77B2" w:rsidRPr="00FD2CBE">
        <w:rPr>
          <w:rFonts w:ascii="Times New Roman" w:eastAsia="Times New Roman" w:hAnsi="Times New Roman" w:cs="Times New Roman"/>
          <w:b/>
          <w:bCs/>
          <w:kern w:val="36"/>
          <w:sz w:val="28"/>
          <w:szCs w:val="28"/>
          <w:lang w:val="kk-KZ"/>
        </w:rPr>
        <w:t xml:space="preserve">Қазақстанда нарықтық </w:t>
      </w:r>
      <w:r w:rsidR="009D77B2" w:rsidRPr="00EB181E">
        <w:rPr>
          <w:rFonts w:ascii="Times New Roman" w:eastAsia="Times New Roman" w:hAnsi="Times New Roman" w:cs="Times New Roman"/>
          <w:b/>
          <w:bCs/>
          <w:kern w:val="36"/>
          <w:sz w:val="28"/>
          <w:szCs w:val="28"/>
          <w:lang w:val="kk-KZ"/>
        </w:rPr>
        <w:t>экономиканың қалыптасу моделі</w:t>
      </w:r>
    </w:p>
    <w:p w:rsidR="009D77B2" w:rsidRPr="00EB181E" w:rsidRDefault="009D77B2" w:rsidP="00627413">
      <w:pPr>
        <w:spacing w:after="0" w:line="240" w:lineRule="auto"/>
        <w:jc w:val="both"/>
        <w:rPr>
          <w:rFonts w:ascii="Times New Roman" w:eastAsia="Times New Roman" w:hAnsi="Times New Roman" w:cs="Times New Roman"/>
          <w:sz w:val="28"/>
          <w:szCs w:val="28"/>
          <w:lang w:val="kk-KZ"/>
        </w:rPr>
      </w:pPr>
      <w:r w:rsidRPr="00EB181E">
        <w:rPr>
          <w:rFonts w:ascii="Times New Roman" w:eastAsia="Times New Roman" w:hAnsi="Times New Roman" w:cs="Times New Roman"/>
          <w:sz w:val="28"/>
          <w:szCs w:val="28"/>
          <w:lang w:val="kk-KZ"/>
        </w:rPr>
        <w:t xml:space="preserve">         Жалпы нарықтық экономикалық жүйе – шаруашылық шешімдерді әрбір экономиканың қатысушысы жеке дара қабылдайтын, оларға заңды мәртебе берілу қажеттілігіне, жекеменшік құқығының анықталынуына, келісім-шарт кепілдігінің сақталынуына орай жеке меншікке, экономикалық және құқықтық еркіндікке, кәсіпкерлікке, бәсекелікке негізделген жүйе. Бұл жүйеде нарықтық қатынасқа қатысушылардың «ойын ережесін» заңды түрде бекітетін құқықтық негізді қамтамасыз ету мәселесін мемлекет өз мойнына алады. Экономикалық қызмет саласында мемлекет заңнама негізінде сот міндетін атқарады. Жеке шешімдер нарықтық бәсеке жағдайында үйлестіріледі. Нәтижесінде мемлекеттің экономикалық араласуы кең өріс алады. Нарықтық жүйе ресурстарды тиімді пайдалануға және экономикалық тез көтерілуге ықпал етеді, алайда оның жағымсыз жақтары да болады. Мысалы, рынок табыс жөнінен әлеуметтік топтарды жіктеуге алып келеді</w:t>
      </w:r>
    </w:p>
    <w:p w:rsidR="00081371" w:rsidRDefault="00627413" w:rsidP="00E71D0D">
      <w:pPr>
        <w:spacing w:after="0" w:line="240" w:lineRule="auto"/>
        <w:jc w:val="both"/>
        <w:rPr>
          <w:rFonts w:ascii="Times New Roman" w:eastAsia="Times New Roman" w:hAnsi="Times New Roman" w:cs="Times New Roman"/>
          <w:sz w:val="28"/>
          <w:szCs w:val="28"/>
          <w:lang w:val="kk-KZ"/>
        </w:rPr>
      </w:pPr>
      <w:r w:rsidRPr="00EB181E">
        <w:rPr>
          <w:rFonts w:ascii="Times New Roman" w:eastAsia="Times New Roman" w:hAnsi="Times New Roman" w:cs="Times New Roman"/>
          <w:sz w:val="28"/>
          <w:szCs w:val="28"/>
          <w:lang w:val="kk-KZ"/>
        </w:rPr>
        <w:t xml:space="preserve">         </w:t>
      </w:r>
      <w:r w:rsidR="009D77B2" w:rsidRPr="00EB181E">
        <w:rPr>
          <w:rFonts w:ascii="Times New Roman" w:eastAsia="Times New Roman" w:hAnsi="Times New Roman" w:cs="Times New Roman"/>
          <w:sz w:val="28"/>
          <w:szCs w:val="28"/>
          <w:lang w:val="kk-KZ"/>
        </w:rPr>
        <w:t xml:space="preserve"> Ал Қазақстан ел ішінде біртіндеп нарықтық экономиканы тудыруға бағытталған институционалдық, құрылымдық реформалардың кешенді бағдарламасын жүзеге асырды. Алғашқыда бұрынғы Кеңес Одағы шеңберінде жүзеге асырыла бастаған Қазақстандағы экономикалық реформа тәуелсіздік жарияланғаннан кейін қарқынды түрде жүргізілді. Тәуелсіздік жарияланған сәт пен қазіргі уақытқа дейінгі аралықтағы негізгі экономикалық өзгерістер: 1992ж. 7 қаңтарда бағаны ырықтандыру (либерализациялау) басталды. 1993ж. қабылданған Ата заңда жеке меншік құқығын мойындайтын бап еңгізілді, жеке меншік институтын қалыптастыратын реформа жүргізіле басталды және ол төрт кезеңді қамтыды. Жекешелендіру — азаматтардың немесе олардың барлық бірлестіктерінің немесе акционерлік қоғамдарының, серіктестіктерінің акциялар (пай) бөлігін жекеменшікке алу болып табылады. Меншікті мемлекет иелігінен алу дегенді мемлекеттік кәсіпорындарды меншіктің басқа түрлеріне (мемлекеттік емес) негіздеп қайта құру деп анықтауға болады. 1993ж. 15 қарашада Ұлттық валюта — теңге айналымға енгізілді; 1993-1994 ж.ж. экономикалық дағдарысқа қарсы бағдарлама қабылданып, оны іске асыру басталды; 1994-1996 ж.ж. қатаң ақша-несие саясаты жүргізілді; 1997-2000 ж.ж. аралығында реформалар ары қарай жүргізілді. Түбегейлі жүргізілген реформалардың нәтижесінде елімізде нарықтық экономиканың негізі қаланды және ол қазіргі кезеңде нәтижелі жұмыс істеп жатыр.</w:t>
      </w: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Default="000955C0" w:rsidP="00E71D0D">
      <w:pPr>
        <w:spacing w:after="0" w:line="240" w:lineRule="auto"/>
        <w:jc w:val="both"/>
        <w:rPr>
          <w:rFonts w:ascii="Times New Roman" w:eastAsia="Times New Roman" w:hAnsi="Times New Roman" w:cs="Times New Roman"/>
          <w:sz w:val="28"/>
          <w:szCs w:val="28"/>
          <w:lang w:val="kk-KZ"/>
        </w:rPr>
      </w:pPr>
    </w:p>
    <w:p w:rsidR="000955C0" w:rsidRPr="00E71D0D" w:rsidRDefault="000955C0" w:rsidP="00E71D0D">
      <w:pPr>
        <w:spacing w:after="0" w:line="240" w:lineRule="auto"/>
        <w:jc w:val="both"/>
        <w:rPr>
          <w:rFonts w:ascii="Times New Roman" w:eastAsia="Times New Roman" w:hAnsi="Times New Roman" w:cs="Times New Roman"/>
          <w:sz w:val="28"/>
          <w:szCs w:val="28"/>
          <w:lang w:val="kk-KZ"/>
        </w:rPr>
      </w:pPr>
    </w:p>
    <w:p w:rsidR="009D77B2" w:rsidRPr="00081371" w:rsidRDefault="00FF015F" w:rsidP="009D77B2">
      <w:pPr>
        <w:spacing w:before="100" w:beforeAutospacing="1" w:after="100" w:afterAutospacing="1"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7.</w:t>
      </w:r>
      <w:r w:rsidR="009D77B2" w:rsidRPr="00081371">
        <w:rPr>
          <w:rFonts w:ascii="Times New Roman" w:eastAsia="Times New Roman" w:hAnsi="Times New Roman" w:cs="Times New Roman"/>
          <w:b/>
          <w:sz w:val="28"/>
          <w:szCs w:val="28"/>
          <w:lang w:val="kk-KZ"/>
        </w:rPr>
        <w:t>Қазақстан Республикасының нарықтық экономиканы жетілдірудегі үрдістері</w:t>
      </w:r>
    </w:p>
    <w:p w:rsidR="009D77B2" w:rsidRPr="00CC09BD"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 xml:space="preserve">Еліміздің нарыққа өткен кездегі бастан кешкен қиыншылықтарды да ескермеуге болмайды. Ол: жеке меншік сектордың жоқ болуы, өндіріс ауқымындағы мемлекеттік кәсіпорыннан бастап, сауда ауқымындағы монополиялар және т.б. Сонымен, аталған осынау кедергілердің тізбесінің өзі-ақ Қазақстан басшылығының экономикалық, әлеуметтік, саяси, құқықтық және имандылық түсініктер жағынан елдің стратегиялық дамуына кешенді жағдайда келіп отырғандығын күмәнсіз куәлендіре алады. Мұның өзінде табыс шарты болып — дұрыс таңдалынған Стратегия аталынады. Мәселен, белгіленген бағытты жүзеге асыру үшін мықты басшының, жақсы ұйымдасқан адамдар тобының, саяси тұрақтылық және қоғамды нығайтудың, заң үстемдігі болуы шарт. Мұның сыртында, экономикалық қызметке қатысушылар жұмыс істеуге мәжбүр болған жағдайдағы бағалар құрылымы әлемдік рынокпен байланыста емес еді, халықтың психологиялық дайындығы, адамдардың рыноктік қатынастарға тән ойлау жүйесі болмаған.       Осы тұрғыдан алғанда 1996 ж. Қазақстанды дамытудың 2030 жылға дейінгі Стратегиялық бағдарламасын қабылдаудың маңызы өте зор болды. Бұл бағдарламада жеті басымдық бағыттар белгіленген: 1) Ұлттық қауіпсіздік және тәуелсіздік. 2) Ішкі саясаттағы тұрақтылық және қоғамдық бірлікті нығайту. 3) Нарықтық  құрылымдарды жетілдіру, шетелдік инвестицияны және ішкі қаражатты мол тарту арқылы экономиканың ұзақ мерзімдік тұрақты өсуін қамтамасыз ету. 4) Қазақстан азаматтарының денсаулығы, білім алуы, жоғары және сапалы тұрмысы. 5) Энергетикалық ресурстар, инфрақұрылым (әсіресе көлік және байланыс). 6) Кәсіпқойлы тиімді үкімет. 7) Сыбайлас жемқорлықпен және қылмыспен аяусыз күрес. Сонымен, аталған осынау басымдылық тізбесінің өзі Қазақстан басшылығының экономикалық, әлеуметтік, саяси, құқықтық және имандылық түсініктер жағынан елдің стратегиялық дамуына кешенді жағдайда келіп отырғандығын күмәнсіз куәлендіре алады.   «Қазақстан — 2030» даму Стратегиясына орай Үкімет бірнеше бағдарламалар жасап, оларды іске асыру үшін жұмыс істеп жатыр. Жаңа ғасырдың басында Қазақстанда нарықтық жүйенің негізі қаланып, экономиканың өрлеу кезеңі басталды, оның нәтижесінде халықтың өмір сүру, тұрмыс деңгейі жақсара бастады.  Осылай дей тұра, тек қана бай табиғи ресурстарға иелік артып және барлық қарқынды экономикалық реформаларды «сонан кейін» деп кейінге қалдыра берсек қателік болар еді, сол себептен “голландық ауруға” немесе «семіздік» ауруына шалдығуымыз мүмкін. Экономикамызды ары қарай </w:t>
      </w:r>
      <w:r w:rsidRPr="00CC09BD">
        <w:rPr>
          <w:rFonts w:ascii="Times New Roman" w:eastAsia="Times New Roman" w:hAnsi="Times New Roman" w:cs="Times New Roman"/>
          <w:sz w:val="28"/>
          <w:szCs w:val="28"/>
          <w:lang w:val="kk-KZ"/>
        </w:rPr>
        <w:lastRenderedPageBreak/>
        <w:t>жемісті түрде ұзақ мерзімдік даму траекториясына көшіру үшін қазіргі кезеңде индустриалдық-инновациялық Стратегияны іске асыру керек.</w:t>
      </w:r>
    </w:p>
    <w:p w:rsidR="009D77B2" w:rsidRPr="00CC09BD"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Нарықтық экономиканы жетілдіру үрдістерінің бірі – Қазақстан Республиксының президенті Нұрсұлтан Назарбаевтың 2006 жылы 1 наурыз күні Қазақстан халқына жолдауында — «Қазақстанның әлемдік бәсекеге барынша қабілетті 50 елдің қатарына кіру стратегиясында»: Нарық қағидаттары негізінде мемлекет пен жеке меншік сектор арасындағы экономикалық өзара қатынастардың тиімділігін арттыру. Біз экономикаға мемлекеттің қатысуын әкімшілік реформаның есебінен оңтайландаруымыз керек. Жаңа экономика жаңа басқару шешімдерін қажетсінеді, ал ондай шешімдерді осы заманға сай ойлай білетін және түпкі нәтижеге бағдарланған мемлекеттік менеджерлер ғана қабылдауға қабілетті. Қоғамдағы келісім – шарттық қатынастарды дамыту мен жеке меншік институтын нығайту үшін қосымша заңнамалық және әкімшілік шаралар, сондай-ақ даулар мен төрелік ету рәсімдерін тәуелсіз тұрғыда қарау жүйесін дамыту қажет.  Келісім–шарттық міндеттемелерді орындамағаны үшін экономикалық, әкімшілік, керек десең, қылмыстық жауаупкершілік билік органдарының өкілдеріне де, сондай-ақ экономикалық өмірдің басқа барлық агнеттерін қолданылуға тиіс.</w:t>
      </w:r>
    </w:p>
    <w:p w:rsidR="009D77B2"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Біз үшін маниторлық акционерлер мен құрылтайшылардың құқықтарын қорғау жөніндегі бара – бар заңнаманың болуы өте маңызды. Сондай-ақ ұлт меншігінен қайтадан алуға қарсы заңнамалық кепілдіктер берілуін қарастыру қажет. «Электрондық үкімет» жүйесін шұғыл енгізу қажеттігін әдейі баса көрсеткім келеді. Ол мемлекеттік органдар қызметінің тиімділігін арттырып, сыбайластық пен әкімшілік кедергілерді кемітуге қол жеткізеді» делінген. Міне, Республикамыздың нарықтық экономиканы жетілдірудің үрдістері, яғни бағыттары жасалынуда. Бұл нарықтық экономика жүйесінің әрі қарай дамуында маңызды роль атқарады.</w:t>
      </w:r>
    </w:p>
    <w:p w:rsidR="00081371" w:rsidRDefault="00081371" w:rsidP="00081371">
      <w:pPr>
        <w:spacing w:after="0" w:line="240" w:lineRule="auto"/>
        <w:jc w:val="both"/>
        <w:rPr>
          <w:rFonts w:ascii="Times New Roman" w:eastAsia="Times New Roman" w:hAnsi="Times New Roman" w:cs="Times New Roman"/>
          <w:sz w:val="28"/>
          <w:szCs w:val="28"/>
          <w:lang w:val="kk-KZ"/>
        </w:rPr>
      </w:pPr>
    </w:p>
    <w:p w:rsidR="00627413" w:rsidRPr="00081371" w:rsidRDefault="00627413" w:rsidP="00081371">
      <w:pPr>
        <w:spacing w:after="0" w:line="240" w:lineRule="auto"/>
        <w:jc w:val="both"/>
        <w:rPr>
          <w:rFonts w:ascii="Times New Roman" w:eastAsia="Times New Roman" w:hAnsi="Times New Roman" w:cs="Times New Roman"/>
          <w:sz w:val="28"/>
          <w:szCs w:val="28"/>
          <w:lang w:val="kk-KZ"/>
        </w:rPr>
      </w:pPr>
    </w:p>
    <w:p w:rsidR="009D77B2" w:rsidRPr="00FE0B56" w:rsidRDefault="009D77B2" w:rsidP="00081371">
      <w:pPr>
        <w:spacing w:after="0" w:line="240" w:lineRule="auto"/>
        <w:jc w:val="both"/>
        <w:rPr>
          <w:rFonts w:ascii="Times New Roman" w:eastAsia="Times New Roman" w:hAnsi="Times New Roman" w:cs="Times New Roman"/>
          <w:sz w:val="28"/>
          <w:szCs w:val="28"/>
          <w:lang w:val="kk-KZ"/>
        </w:rPr>
      </w:pPr>
      <w:r w:rsidRPr="00FE0B56">
        <w:rPr>
          <w:rFonts w:ascii="Times New Roman" w:eastAsia="Times New Roman" w:hAnsi="Times New Roman" w:cs="Times New Roman"/>
          <w:b/>
          <w:bCs/>
          <w:iCs/>
          <w:sz w:val="28"/>
          <w:szCs w:val="28"/>
          <w:lang w:val="kk-KZ"/>
        </w:rPr>
        <w:t>Қорытынды</w:t>
      </w:r>
    </w:p>
    <w:p w:rsidR="009D77B2" w:rsidRPr="00EB181E" w:rsidRDefault="009D77B2" w:rsidP="00081371">
      <w:pPr>
        <w:spacing w:after="0" w:line="240" w:lineRule="auto"/>
        <w:jc w:val="both"/>
        <w:rPr>
          <w:rFonts w:ascii="Times New Roman" w:eastAsia="Times New Roman" w:hAnsi="Times New Roman" w:cs="Times New Roman"/>
          <w:sz w:val="28"/>
          <w:szCs w:val="28"/>
          <w:lang w:val="kk-KZ"/>
        </w:rPr>
      </w:pPr>
      <w:r w:rsidRPr="00FE0B56">
        <w:rPr>
          <w:rFonts w:ascii="Times New Roman" w:eastAsia="Times New Roman" w:hAnsi="Times New Roman" w:cs="Times New Roman"/>
          <w:sz w:val="28"/>
          <w:szCs w:val="28"/>
          <w:lang w:val="kk-KZ"/>
        </w:rPr>
        <w:t xml:space="preserve">Қазақстан экономикасының ерекшелігі. Қазақстанның халық шаруашылығының құрылымы мен дамуының аймақтық ерекшеліктері бар. </w:t>
      </w:r>
      <w:r w:rsidRPr="00EB181E">
        <w:rPr>
          <w:rFonts w:ascii="Times New Roman" w:eastAsia="Times New Roman" w:hAnsi="Times New Roman" w:cs="Times New Roman"/>
          <w:sz w:val="28"/>
          <w:szCs w:val="28"/>
          <w:lang w:val="kk-KZ"/>
        </w:rPr>
        <w:t xml:space="preserve">Республикада әр түрлі пайдалы қазбалар мол және жер қойнауынын геологиялық құрылымы біркелкі емес. Қазақстанның халық шаруашылығы қалыптасқан салалар; құрылым — біріншіден, республикамыздың экономикасы бұрынғы одақтық біріңғай халық шаруашылық кешенінің ірі бөлігіне айналғандығын дәлелдейді. Екіншіден, халық шаруашылығын басқаруда кейінгі кезге дейін үстемдік еткен әкімшілдік-әміршілдік және орталықтан әділетсіз түрде бәрін бір өзі шешу зардабын тигізетіндігін көрсетеді. Осы айтқандарға байланысты 80 жылдардын ортасында 13 жыл бойы қалыптасқан мемлекеттің халық шаруашылығының кұрылымы оңды болған жоқ. Мәселен, мемлекет индустриясында жеңіл өнеркәсіптің алатын үлесі не бары 3%-н төңірегінде. Мұның өзі халыктың қажеттілігін 40-50% ғана канағаттандыруға мүмкіндік береді. Ал мәдени тұрмыстық және </w:t>
      </w:r>
      <w:r w:rsidRPr="00EB181E">
        <w:rPr>
          <w:rFonts w:ascii="Times New Roman" w:eastAsia="Times New Roman" w:hAnsi="Times New Roman" w:cs="Times New Roman"/>
          <w:sz w:val="28"/>
          <w:szCs w:val="28"/>
          <w:lang w:val="kk-KZ"/>
        </w:rPr>
        <w:lastRenderedPageBreak/>
        <w:t>шаруашылық тауарлары жөніндегі қажеттік одан да аз, 20-30%-ға сәйкес келеді. Оның үстіне, шикізат пен жартылай фабрикаттың құны әділетсіздікпен төмендетіліп, дайын өнімнің құны өз бетінде жоғарылатылғандықтан, баға және баға жасау саясатындағы ауытқулар салдарынан жағдай күрделене түсті. Сонымен қатар, мемлекет территориясындағы өнеркәсіптердің басым үлесі, яғни 93% бұрынғы одақтық органдардың қолына шоғырланды. Осы жағдайларды қалай түзеуге болады? Тығырықтан шығудың жолдары кандай?</w:t>
      </w:r>
    </w:p>
    <w:p w:rsidR="009D77B2" w:rsidRPr="00CC09BD" w:rsidRDefault="00081371" w:rsidP="00081371">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9D77B2" w:rsidRPr="00CC09BD">
        <w:rPr>
          <w:rFonts w:ascii="Times New Roman" w:eastAsia="Times New Roman" w:hAnsi="Times New Roman" w:cs="Times New Roman"/>
          <w:sz w:val="28"/>
          <w:szCs w:val="28"/>
          <w:lang w:val="kk-KZ"/>
        </w:rPr>
        <w:t>Нарықты қалыптастырудың алғышарты нақты  тәуелсіздік. Мемлекет тәуелсіздік — өмірдің өзі кұн тәртібіне жоғары талаппен койып отырған мәселе.   Экономикалык  реформаның барысы. Мемлекетте реформаны жүзеге асыруға бағытталған үш бағдарлама қабылданды. Оның 1991-1992 жылдарға арналған мемлекеттік меншікті мемлекет иелігінен алу және жекешелендіру бағдарламасы /1-кезең/. Дағдарысқа қарсы шұғыл шаралар және әлеуметтік-экономикалық реформаларды тереңдету бағдарламасы (экономиканы тұрақтандаруға және нарыққа көшу кезеңіне арналған) және мемлекеттік меншікті мемлекет иелігінен алу және жекешелендірудің 1993-1995 жылдарға арналған ұлттық бағдарламасы /2-кезен/.</w:t>
      </w:r>
    </w:p>
    <w:p w:rsidR="009D77B2" w:rsidRPr="00CC09BD"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Еліміздің президенті Н.А.Назарбаев «Қазақстанның егеменді мемлекет ретінде де қалыптасуы мен дамуынын стратегиясы» деген кітапшасында экономика саласындағы стратегиялық мақсаттар деп мыналарды атады:</w:t>
      </w:r>
    </w:p>
    <w:p w:rsidR="009D77B2" w:rsidRPr="00CC09BD"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 адамның экономикалық; тұрғыдан өзін айқындау принциптерін іске асыру үшін құқықтық және басқа жағдайлар жасалады;                    — Қазақстанның   табиғи   ресурстарының   дүниежүзілік   тауар нарығында өзінің нақты айқындамасын жеңіп алу немесе басқа елдермен бөлісу</w:t>
      </w:r>
    </w:p>
    <w:p w:rsidR="009D77B2" w:rsidRPr="00CC09BD"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 тұтыну нарығын толықтыру;</w:t>
      </w:r>
    </w:p>
    <w:p w:rsidR="009D77B2" w:rsidRPr="00CC09BD" w:rsidRDefault="009D77B2" w:rsidP="00081371">
      <w:pPr>
        <w:spacing w:after="0" w:line="240" w:lineRule="auto"/>
        <w:jc w:val="both"/>
        <w:rPr>
          <w:rFonts w:ascii="Times New Roman" w:eastAsia="Times New Roman" w:hAnsi="Times New Roman" w:cs="Times New Roman"/>
          <w:sz w:val="28"/>
          <w:szCs w:val="28"/>
          <w:lang w:val="kk-KZ"/>
        </w:rPr>
      </w:pPr>
      <w:r w:rsidRPr="00CC09BD">
        <w:rPr>
          <w:rFonts w:ascii="Times New Roman" w:eastAsia="Times New Roman" w:hAnsi="Times New Roman" w:cs="Times New Roman"/>
          <w:sz w:val="28"/>
          <w:szCs w:val="28"/>
          <w:lang w:val="kk-KZ"/>
        </w:rPr>
        <w:t>— Қазақстанды дамыту үшін шетел инвестицияларын тарту және оны тиімді пайдалану;</w:t>
      </w:r>
    </w:p>
    <w:p w:rsidR="009D77B2" w:rsidRPr="00FE0B56" w:rsidRDefault="009D77B2" w:rsidP="00081371">
      <w:pPr>
        <w:spacing w:after="0" w:line="240" w:lineRule="auto"/>
        <w:jc w:val="both"/>
        <w:rPr>
          <w:rFonts w:ascii="Times New Roman" w:eastAsia="Times New Roman" w:hAnsi="Times New Roman" w:cs="Times New Roman"/>
          <w:sz w:val="28"/>
          <w:szCs w:val="28"/>
          <w:lang w:val="kk-KZ"/>
        </w:rPr>
      </w:pPr>
      <w:r w:rsidRPr="00FE0B56">
        <w:rPr>
          <w:rFonts w:ascii="Times New Roman" w:eastAsia="Times New Roman" w:hAnsi="Times New Roman" w:cs="Times New Roman"/>
          <w:sz w:val="28"/>
          <w:szCs w:val="28"/>
          <w:lang w:val="kk-KZ"/>
        </w:rPr>
        <w:t>1994 жылдың маусымында  Қазақстанның президенті Н.Назарбаев «Қазақстан мемлекетінің жоғары кеңесіне Нарықтық қайта құруларды жеделдету және экономикалық дағдарыстан шығу шаралары туралы»жолдауын жіберді. Осы жоғарыда айтылған құжаттар мен бағдарламаларды жүзеге асыру қалай жүріп жатыр? Әрине, әлі де айтарлықтай жетістікке жете қойған жоқпыз. Алайда, жүргізіліп жатқан шаралар аз емес. Мәселен, ұлттық валюта енгізгеннен бері экономикалық реформаны дамытып терендету мәселелері бойынша мемлекет басшысы мен үкімет нормативтік сипаттағы 200-ден астам жарлықтар, қаулылар және ережелер қабылдады.</w:t>
      </w:r>
    </w:p>
    <w:p w:rsidR="009D77B2" w:rsidRDefault="009D77B2" w:rsidP="00081371">
      <w:pPr>
        <w:spacing w:after="0" w:line="240" w:lineRule="auto"/>
        <w:jc w:val="both"/>
        <w:rPr>
          <w:rFonts w:ascii="Times New Roman" w:eastAsia="Times New Roman" w:hAnsi="Times New Roman" w:cs="Times New Roman"/>
          <w:sz w:val="28"/>
          <w:szCs w:val="28"/>
          <w:lang w:val="kk-KZ"/>
        </w:rPr>
      </w:pPr>
      <w:r w:rsidRPr="00FE0B56">
        <w:rPr>
          <w:rFonts w:ascii="Times New Roman" w:eastAsia="Times New Roman" w:hAnsi="Times New Roman" w:cs="Times New Roman"/>
          <w:sz w:val="28"/>
          <w:szCs w:val="28"/>
          <w:lang w:val="kk-KZ"/>
        </w:rPr>
        <w:t>Сөйтіп, заң тұрғысындағы бірқатар елеулі проблемалар шешіліп, нормативтік база едәуір жаңартылды. Осындай көрсеткіштерге қарай отырып, біздің елімізде нарықтық экономика, оның негіздері қалыптасып, қарқынды дамуы байқалады. Біз болашақ бухгалтерлер бұл ұғыммен таныса отырып, оның әрі қарай дамуына өз үлесімізді қосамыз.</w:t>
      </w:r>
    </w:p>
    <w:p w:rsidR="00081371" w:rsidRDefault="00081371" w:rsidP="00081371">
      <w:pPr>
        <w:spacing w:after="0" w:line="240" w:lineRule="auto"/>
        <w:jc w:val="both"/>
        <w:rPr>
          <w:rFonts w:ascii="Times New Roman" w:eastAsia="Times New Roman" w:hAnsi="Times New Roman" w:cs="Times New Roman"/>
          <w:sz w:val="28"/>
          <w:szCs w:val="28"/>
          <w:lang w:val="kk-KZ"/>
        </w:rPr>
      </w:pPr>
    </w:p>
    <w:p w:rsidR="00081371" w:rsidRDefault="00081371" w:rsidP="00081371">
      <w:pPr>
        <w:spacing w:after="0" w:line="240" w:lineRule="auto"/>
        <w:jc w:val="both"/>
        <w:rPr>
          <w:rFonts w:ascii="Times New Roman" w:eastAsia="Times New Roman" w:hAnsi="Times New Roman" w:cs="Times New Roman"/>
          <w:sz w:val="28"/>
          <w:szCs w:val="28"/>
          <w:lang w:val="kk-KZ"/>
        </w:rPr>
      </w:pPr>
    </w:p>
    <w:p w:rsidR="00081371" w:rsidRDefault="00081371" w:rsidP="00081371">
      <w:pPr>
        <w:spacing w:after="0" w:line="240" w:lineRule="auto"/>
        <w:jc w:val="both"/>
        <w:rPr>
          <w:rFonts w:ascii="Times New Roman" w:eastAsia="Times New Roman" w:hAnsi="Times New Roman" w:cs="Times New Roman"/>
          <w:sz w:val="28"/>
          <w:szCs w:val="28"/>
          <w:lang w:val="kk-KZ"/>
        </w:rPr>
      </w:pPr>
    </w:p>
    <w:p w:rsidR="00081371" w:rsidRDefault="00081371" w:rsidP="00081371">
      <w:pPr>
        <w:spacing w:after="0" w:line="240" w:lineRule="auto"/>
        <w:jc w:val="both"/>
        <w:rPr>
          <w:rFonts w:ascii="Times New Roman" w:eastAsia="Times New Roman" w:hAnsi="Times New Roman" w:cs="Times New Roman"/>
          <w:sz w:val="28"/>
          <w:szCs w:val="28"/>
          <w:lang w:val="kk-KZ"/>
        </w:rPr>
      </w:pPr>
    </w:p>
    <w:p w:rsidR="00081371" w:rsidRDefault="00081371" w:rsidP="00081371">
      <w:pPr>
        <w:spacing w:after="0" w:line="240" w:lineRule="auto"/>
        <w:jc w:val="both"/>
        <w:rPr>
          <w:rFonts w:ascii="Times New Roman" w:eastAsia="Times New Roman" w:hAnsi="Times New Roman" w:cs="Times New Roman"/>
          <w:sz w:val="28"/>
          <w:szCs w:val="28"/>
          <w:lang w:val="kk-KZ"/>
        </w:rPr>
      </w:pPr>
    </w:p>
    <w:p w:rsidR="00CC09BD" w:rsidRDefault="00CC09BD" w:rsidP="00081371">
      <w:pPr>
        <w:spacing w:after="0" w:line="240" w:lineRule="auto"/>
        <w:jc w:val="both"/>
        <w:rPr>
          <w:rFonts w:ascii="Times New Roman" w:eastAsia="Times New Roman" w:hAnsi="Times New Roman" w:cs="Times New Roman"/>
          <w:sz w:val="28"/>
          <w:szCs w:val="28"/>
          <w:lang w:val="kk-KZ"/>
        </w:rPr>
      </w:pPr>
    </w:p>
    <w:p w:rsidR="00CC09BD" w:rsidRDefault="00CC09BD" w:rsidP="00081371">
      <w:pPr>
        <w:spacing w:after="0" w:line="240" w:lineRule="auto"/>
        <w:jc w:val="both"/>
        <w:rPr>
          <w:rFonts w:ascii="Times New Roman" w:eastAsia="Times New Roman" w:hAnsi="Times New Roman" w:cs="Times New Roman"/>
          <w:sz w:val="28"/>
          <w:szCs w:val="28"/>
          <w:lang w:val="kk-KZ"/>
        </w:rPr>
      </w:pPr>
    </w:p>
    <w:p w:rsidR="00CC09BD" w:rsidRPr="00081371" w:rsidRDefault="00CC09BD" w:rsidP="00081371">
      <w:pPr>
        <w:spacing w:after="0" w:line="240" w:lineRule="auto"/>
        <w:jc w:val="both"/>
        <w:rPr>
          <w:rFonts w:ascii="Times New Roman" w:eastAsia="Times New Roman" w:hAnsi="Times New Roman" w:cs="Times New Roman"/>
          <w:sz w:val="28"/>
          <w:szCs w:val="28"/>
          <w:lang w:val="kk-KZ"/>
        </w:rPr>
      </w:pPr>
    </w:p>
    <w:p w:rsidR="00A25A5F" w:rsidRPr="00A25A5F" w:rsidRDefault="00A25A5F" w:rsidP="00081371">
      <w:pPr>
        <w:spacing w:after="0" w:line="240" w:lineRule="auto"/>
        <w:jc w:val="both"/>
        <w:rPr>
          <w:rFonts w:ascii="Times New Roman" w:eastAsia="Times New Roman" w:hAnsi="Times New Roman" w:cs="Times New Roman"/>
          <w:b/>
          <w:bCs/>
          <w:iCs/>
          <w:sz w:val="28"/>
          <w:szCs w:val="28"/>
          <w:lang w:val="kk-KZ"/>
        </w:rPr>
      </w:pPr>
      <w:r w:rsidRPr="00A25A5F">
        <w:rPr>
          <w:rFonts w:ascii="Times New Roman" w:hAnsi="Times New Roman" w:cs="Times New Roman"/>
          <w:b/>
          <w:sz w:val="28"/>
          <w:szCs w:val="28"/>
          <w:lang w:val="kk-KZ"/>
        </w:rPr>
        <w:t>Кейстің бағалау критерийі</w:t>
      </w:r>
    </w:p>
    <w:tbl>
      <w:tblPr>
        <w:tblW w:w="104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990"/>
        <w:gridCol w:w="6234"/>
      </w:tblGrid>
      <w:tr w:rsidR="004A1A92" w:rsidRPr="00254132" w:rsidTr="004A1A92">
        <w:tc>
          <w:tcPr>
            <w:tcW w:w="11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center"/>
              <w:rPr>
                <w:rFonts w:ascii="Times New Roman" w:hAnsi="Times New Roman" w:cs="Times New Roman"/>
                <w:bCs/>
                <w:sz w:val="24"/>
                <w:szCs w:val="24"/>
                <w:lang w:val="kk-KZ" w:eastAsia="en-US"/>
              </w:rPr>
            </w:pPr>
            <w:r w:rsidRPr="004A1A92">
              <w:rPr>
                <w:rFonts w:ascii="Times New Roman" w:hAnsi="Times New Roman" w:cs="Times New Roman"/>
                <w:bCs/>
                <w:sz w:val="24"/>
                <w:szCs w:val="24"/>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center"/>
              <w:rPr>
                <w:rFonts w:ascii="Times New Roman" w:hAnsi="Times New Roman" w:cs="Times New Roman"/>
                <w:bCs/>
                <w:sz w:val="24"/>
                <w:szCs w:val="24"/>
                <w:lang w:val="kk-KZ" w:eastAsia="en-US"/>
              </w:rPr>
            </w:pPr>
            <w:r w:rsidRPr="004A1A92">
              <w:rPr>
                <w:rFonts w:ascii="Times New Roman" w:hAnsi="Times New Roman" w:cs="Times New Roman"/>
                <w:bCs/>
                <w:sz w:val="24"/>
                <w:szCs w:val="24"/>
                <w:lang w:val="kk-KZ"/>
              </w:rPr>
              <w:t>Балдың сандық көрсеткіші</w:t>
            </w:r>
          </w:p>
        </w:tc>
        <w:tc>
          <w:tcPr>
            <w:tcW w:w="948"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center"/>
              <w:rPr>
                <w:rFonts w:ascii="Times New Roman" w:hAnsi="Times New Roman" w:cs="Times New Roman"/>
                <w:bCs/>
                <w:sz w:val="24"/>
                <w:szCs w:val="24"/>
                <w:lang w:val="kk-KZ" w:eastAsia="en-US"/>
              </w:rPr>
            </w:pPr>
            <w:r w:rsidRPr="004A1A92">
              <w:rPr>
                <w:rFonts w:ascii="Times New Roman" w:hAnsi="Times New Roman" w:cs="Times New Roman"/>
                <w:bCs/>
                <w:sz w:val="24"/>
                <w:szCs w:val="24"/>
                <w:lang w:val="kk-KZ"/>
              </w:rPr>
              <w:t>% көрсеткіш</w:t>
            </w:r>
          </w:p>
        </w:tc>
        <w:tc>
          <w:tcPr>
            <w:tcW w:w="990" w:type="dxa"/>
            <w:tcBorders>
              <w:top w:val="single" w:sz="4" w:space="0" w:color="auto"/>
              <w:left w:val="single" w:sz="4" w:space="0" w:color="auto"/>
              <w:bottom w:val="single" w:sz="4" w:space="0" w:color="auto"/>
              <w:right w:val="single" w:sz="4" w:space="0" w:color="auto"/>
            </w:tcBorders>
            <w:hideMark/>
          </w:tcPr>
          <w:p w:rsidR="004A1A92" w:rsidRPr="004A1A92" w:rsidRDefault="004A1A92">
            <w:pPr>
              <w:ind w:left="-148" w:right="-108"/>
              <w:jc w:val="center"/>
              <w:rPr>
                <w:rFonts w:ascii="Times New Roman" w:hAnsi="Times New Roman" w:cs="Times New Roman"/>
                <w:bCs/>
                <w:sz w:val="24"/>
                <w:szCs w:val="24"/>
                <w:lang w:val="kk-KZ" w:eastAsia="en-US"/>
              </w:rPr>
            </w:pPr>
            <w:r w:rsidRPr="004A1A92">
              <w:rPr>
                <w:rFonts w:ascii="Times New Roman" w:hAnsi="Times New Roman" w:cs="Times New Roman"/>
                <w:bCs/>
                <w:sz w:val="24"/>
                <w:szCs w:val="24"/>
                <w:lang w:val="kk-KZ"/>
              </w:rPr>
              <w:t>Дәстүрлі жүйе бойынша бағалау</w:t>
            </w: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center"/>
              <w:rPr>
                <w:rFonts w:ascii="Times New Roman" w:hAnsi="Times New Roman" w:cs="Times New Roman"/>
                <w:bCs/>
                <w:sz w:val="24"/>
                <w:szCs w:val="24"/>
                <w:lang w:val="kk-KZ" w:eastAsia="en-US"/>
              </w:rPr>
            </w:pPr>
            <w:r w:rsidRPr="004A1A92">
              <w:rPr>
                <w:rFonts w:ascii="Times New Roman" w:hAnsi="Times New Roman" w:cs="Times New Roman"/>
                <w:sz w:val="24"/>
                <w:szCs w:val="24"/>
                <w:lang w:val="kk-KZ"/>
              </w:rPr>
              <w:t>Білім алушының білімін бағалау критерияларын</w:t>
            </w:r>
          </w:p>
        </w:tc>
      </w:tr>
      <w:tr w:rsidR="004A1A9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95-100</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A1A92" w:rsidRPr="004A1A92" w:rsidRDefault="004A1A92">
            <w:pPr>
              <w:ind w:left="113" w:right="113"/>
              <w:jc w:val="center"/>
              <w:rPr>
                <w:rFonts w:ascii="Times New Roman" w:hAnsi="Times New Roman" w:cs="Times New Roman"/>
                <w:bCs/>
                <w:sz w:val="24"/>
                <w:szCs w:val="24"/>
                <w:lang w:val="kk-KZ" w:eastAsia="en-US"/>
              </w:rPr>
            </w:pPr>
            <w:r w:rsidRPr="004A1A92">
              <w:rPr>
                <w:rFonts w:ascii="Times New Roman" w:hAnsi="Times New Roman" w:cs="Times New Roman"/>
                <w:bCs/>
                <w:sz w:val="24"/>
                <w:szCs w:val="24"/>
                <w:lang w:val="kk-KZ"/>
              </w:rPr>
              <w:t>Өте жақсы</w:t>
            </w: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материалдарды толық және терең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сабақтың барлық түрі бойынша жауапты толық, дәйекті, логикалы жауап беруі;</w:t>
            </w:r>
          </w:p>
          <w:p w:rsidR="004A1A92" w:rsidRPr="004A1A92" w:rsidRDefault="004A1A92">
            <w:pPr>
              <w:pStyle w:val="a3"/>
              <w:spacing w:before="0" w:beforeAutospacing="0" w:after="0" w:afterAutospacing="0" w:line="276" w:lineRule="auto"/>
              <w:jc w:val="both"/>
              <w:rPr>
                <w:lang w:val="kk-KZ"/>
              </w:rPr>
            </w:pPr>
            <w:r w:rsidRPr="004A1A92">
              <w:rPr>
                <w:lang w:val="kk-KZ"/>
              </w:rPr>
              <w:t>- алға қойған міндерттерді еркін жетуі;</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дұрыс, негізделген шешімдер қабылдауы,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бағдарлама материалдарын өз бетінше жүйелей алуы</w:t>
            </w:r>
            <w:r w:rsidRPr="004A1A92">
              <w:rPr>
                <w:rFonts w:ascii="Times New Roman" w:hAnsi="Times New Roman" w:cs="Times New Roman"/>
                <w:sz w:val="24"/>
                <w:szCs w:val="24"/>
              </w:rPr>
              <w:t>;</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 xml:space="preserve">барлық тапсырмаларды орындауда әртүрлі тәсілдерді және дағдыларды </w:t>
            </w:r>
            <w:proofErr w:type="gramStart"/>
            <w:r w:rsidRPr="004A1A92">
              <w:rPr>
                <w:rFonts w:ascii="Times New Roman" w:hAnsi="Times New Roman" w:cs="Times New Roman"/>
                <w:sz w:val="24"/>
                <w:szCs w:val="24"/>
                <w:lang w:val="kk-KZ"/>
              </w:rPr>
              <w:t>меңгеру</w:t>
            </w:r>
            <w:proofErr w:type="gramEnd"/>
            <w:r w:rsidRPr="004A1A92">
              <w:rPr>
                <w:rFonts w:ascii="Times New Roman" w:hAnsi="Times New Roman" w:cs="Times New Roman"/>
                <w:sz w:val="24"/>
                <w:szCs w:val="24"/>
                <w:lang w:val="kk-KZ"/>
              </w:rPr>
              <w:t>і</w:t>
            </w:r>
            <w:r w:rsidRPr="004A1A92">
              <w:rPr>
                <w:rFonts w:ascii="Times New Roman" w:hAnsi="Times New Roman" w:cs="Times New Roman"/>
                <w:sz w:val="24"/>
                <w:szCs w:val="24"/>
              </w:rPr>
              <w:t>;</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Ғ</w:t>
            </w:r>
            <w:proofErr w:type="gramStart"/>
            <w:r w:rsidRPr="004A1A92">
              <w:rPr>
                <w:rFonts w:ascii="Times New Roman" w:hAnsi="Times New Roman" w:cs="Times New Roman"/>
                <w:sz w:val="24"/>
                <w:szCs w:val="24"/>
                <w:lang w:val="kk-KZ"/>
              </w:rPr>
              <w:t>аламтор</w:t>
            </w:r>
            <w:proofErr w:type="gramEnd"/>
            <w:r w:rsidRPr="004A1A92">
              <w:rPr>
                <w:rFonts w:ascii="Times New Roman" w:hAnsi="Times New Roman" w:cs="Times New Roman"/>
                <w:sz w:val="24"/>
                <w:szCs w:val="24"/>
                <w:lang w:val="kk-KZ"/>
              </w:rPr>
              <w:t xml:space="preserve"> ақпараттық ресурстарды және шетелдік әдебиеттермен жұмыс жасай алуы</w:t>
            </w:r>
            <w:r w:rsidRPr="004A1A92">
              <w:rPr>
                <w:rFonts w:ascii="Times New Roman" w:hAnsi="Times New Roman" w:cs="Times New Roman"/>
                <w:sz w:val="24"/>
                <w:szCs w:val="24"/>
              </w:rPr>
              <w:t>;</w:t>
            </w:r>
          </w:p>
          <w:p w:rsidR="004A1A92" w:rsidRPr="004A1A92" w:rsidRDefault="004A1A92">
            <w:pPr>
              <w:jc w:val="both"/>
              <w:rPr>
                <w:rFonts w:ascii="Times New Roman" w:hAnsi="Times New Roman" w:cs="Times New Roman"/>
                <w:sz w:val="24"/>
                <w:szCs w:val="24"/>
                <w:lang w:eastAsia="en-US"/>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барлық тапсырмаларды уақытылы және сапалы орындауы</w:t>
            </w:r>
            <w:r w:rsidRPr="004A1A92">
              <w:rPr>
                <w:rFonts w:ascii="Times New Roman" w:hAnsi="Times New Roman" w:cs="Times New Roman"/>
                <w:sz w:val="24"/>
                <w:szCs w:val="24"/>
              </w:rPr>
              <w:t>.</w:t>
            </w:r>
          </w:p>
        </w:tc>
      </w:tr>
      <w:tr w:rsidR="004A1A9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90-94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материалдарды толық және терең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сабақтың барлық түрі бойынша жауапты толық, дәйекті, логикалы жауап беруі;</w:t>
            </w:r>
          </w:p>
          <w:p w:rsidR="004A1A92" w:rsidRPr="004A1A92" w:rsidRDefault="004A1A92">
            <w:pPr>
              <w:pStyle w:val="a3"/>
              <w:spacing w:before="0" w:beforeAutospacing="0" w:after="0" w:afterAutospacing="0" w:line="276" w:lineRule="auto"/>
              <w:jc w:val="both"/>
              <w:rPr>
                <w:lang w:val="kk-KZ"/>
              </w:rPr>
            </w:pPr>
            <w:r w:rsidRPr="004A1A92">
              <w:rPr>
                <w:lang w:val="kk-KZ"/>
              </w:rPr>
              <w:t>- алға қойған міндерттерді еркін жетуі;</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дұрыс шешім қабылдауы,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пәнді оқуда арнайы әдебиеттерді қолдану дағдысы, </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бағдарлама материалдарын өз бетінше жүйелей алуы</w:t>
            </w:r>
            <w:r w:rsidRPr="004A1A92">
              <w:rPr>
                <w:rFonts w:ascii="Times New Roman" w:hAnsi="Times New Roman" w:cs="Times New Roman"/>
                <w:sz w:val="24"/>
                <w:szCs w:val="24"/>
              </w:rPr>
              <w:t>;</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 xml:space="preserve">барлық тапсырмаларды орындауда әртүрлі тәсілдерді </w:t>
            </w:r>
            <w:r w:rsidRPr="004A1A92">
              <w:rPr>
                <w:rFonts w:ascii="Times New Roman" w:hAnsi="Times New Roman" w:cs="Times New Roman"/>
                <w:sz w:val="24"/>
                <w:szCs w:val="24"/>
                <w:lang w:val="kk-KZ"/>
              </w:rPr>
              <w:lastRenderedPageBreak/>
              <w:t xml:space="preserve">және дағдыларды </w:t>
            </w:r>
            <w:proofErr w:type="gramStart"/>
            <w:r w:rsidRPr="004A1A92">
              <w:rPr>
                <w:rFonts w:ascii="Times New Roman" w:hAnsi="Times New Roman" w:cs="Times New Roman"/>
                <w:sz w:val="24"/>
                <w:szCs w:val="24"/>
                <w:lang w:val="kk-KZ"/>
              </w:rPr>
              <w:t>меңгеру</w:t>
            </w:r>
            <w:proofErr w:type="gramEnd"/>
            <w:r w:rsidRPr="004A1A92">
              <w:rPr>
                <w:rFonts w:ascii="Times New Roman" w:hAnsi="Times New Roman" w:cs="Times New Roman"/>
                <w:sz w:val="24"/>
                <w:szCs w:val="24"/>
                <w:lang w:val="kk-KZ"/>
              </w:rPr>
              <w:t>і</w:t>
            </w:r>
            <w:r w:rsidRPr="004A1A92">
              <w:rPr>
                <w:rFonts w:ascii="Times New Roman" w:hAnsi="Times New Roman" w:cs="Times New Roman"/>
                <w:sz w:val="24"/>
                <w:szCs w:val="24"/>
              </w:rPr>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барлық тапсырмаларды уақытылы және сапалы орындауы</w:t>
            </w:r>
            <w:r w:rsidRPr="004A1A92">
              <w:t>.</w:t>
            </w:r>
          </w:p>
        </w:tc>
      </w:tr>
      <w:tr w:rsidR="004A1A9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85-89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tcPr>
          <w:p w:rsidR="004A1A92" w:rsidRPr="004A1A92" w:rsidRDefault="004A1A92">
            <w:pPr>
              <w:ind w:left="113" w:right="113"/>
              <w:jc w:val="center"/>
              <w:rPr>
                <w:rFonts w:ascii="Times New Roman" w:eastAsia="Times New Roman" w:hAnsi="Times New Roman" w:cs="Times New Roman"/>
                <w:bCs/>
                <w:sz w:val="24"/>
                <w:szCs w:val="24"/>
                <w:lang w:val="kk-KZ"/>
              </w:rPr>
            </w:pPr>
            <w:r w:rsidRPr="004A1A92">
              <w:rPr>
                <w:rFonts w:ascii="Times New Roman" w:hAnsi="Times New Roman" w:cs="Times New Roman"/>
                <w:bCs/>
                <w:sz w:val="24"/>
                <w:szCs w:val="24"/>
                <w:lang w:val="kk-KZ"/>
              </w:rPr>
              <w:t>Жақсы</w:t>
            </w:r>
          </w:p>
          <w:p w:rsidR="004A1A92" w:rsidRPr="004A1A92" w:rsidRDefault="004A1A92">
            <w:pPr>
              <w:ind w:right="113"/>
              <w:jc w:val="cente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материалдарды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сабақтың барлық түрі бойынша жауапты толық, дәйекті, сауатты және баяндауда анықсыздықтар бар болса;</w:t>
            </w:r>
          </w:p>
          <w:p w:rsidR="004A1A92" w:rsidRPr="004A1A92" w:rsidRDefault="004A1A92">
            <w:pPr>
              <w:pStyle w:val="a3"/>
              <w:spacing w:before="0" w:beforeAutospacing="0" w:after="0" w:afterAutospacing="0" w:line="276" w:lineRule="auto"/>
              <w:jc w:val="both"/>
              <w:rPr>
                <w:lang w:val="kk-KZ"/>
              </w:rPr>
            </w:pPr>
            <w:r w:rsidRPr="004A1A92">
              <w:rPr>
                <w:lang w:val="kk-KZ"/>
              </w:rPr>
              <w:t>- теориялық білмді дұрыс қолдану;</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пәнді оқуда ұсынылған әдебиеттерден  қолдана алу дағдысы, </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lang w:val="kk-KZ"/>
              </w:rPr>
              <w:t>- бағдарлама материалдарын өз бетінше жүйелей алуы</w:t>
            </w:r>
            <w:r w:rsidRPr="004A1A92">
              <w:rPr>
                <w:rFonts w:ascii="Times New Roman" w:hAnsi="Times New Roman" w:cs="Times New Roman"/>
                <w:sz w:val="24"/>
                <w:szCs w:val="24"/>
              </w:rPr>
              <w:t>;</w:t>
            </w:r>
          </w:p>
          <w:p w:rsidR="004A1A92" w:rsidRPr="004A1A92" w:rsidRDefault="004A1A92">
            <w:pPr>
              <w:jc w:val="both"/>
              <w:rPr>
                <w:rFonts w:ascii="Times New Roman" w:hAnsi="Times New Roman" w:cs="Times New Roman"/>
                <w:sz w:val="24"/>
                <w:szCs w:val="24"/>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 xml:space="preserve">барлық тапсырмаларды орындауда әртүрлі тәсілдерді және дағдыларды </w:t>
            </w:r>
            <w:proofErr w:type="gramStart"/>
            <w:r w:rsidRPr="004A1A92">
              <w:rPr>
                <w:rFonts w:ascii="Times New Roman" w:hAnsi="Times New Roman" w:cs="Times New Roman"/>
                <w:sz w:val="24"/>
                <w:szCs w:val="24"/>
                <w:lang w:val="kk-KZ"/>
              </w:rPr>
              <w:t>меңгеру</w:t>
            </w:r>
            <w:proofErr w:type="gramEnd"/>
            <w:r w:rsidRPr="004A1A92">
              <w:rPr>
                <w:rFonts w:ascii="Times New Roman" w:hAnsi="Times New Roman" w:cs="Times New Roman"/>
                <w:sz w:val="24"/>
                <w:szCs w:val="24"/>
                <w:lang w:val="kk-KZ"/>
              </w:rPr>
              <w:t>і</w:t>
            </w:r>
            <w:r w:rsidRPr="004A1A92">
              <w:rPr>
                <w:rFonts w:ascii="Times New Roman" w:hAnsi="Times New Roman" w:cs="Times New Roman"/>
                <w:sz w:val="24"/>
                <w:szCs w:val="24"/>
              </w:rPr>
              <w:t>;</w:t>
            </w:r>
          </w:p>
          <w:p w:rsidR="004A1A92" w:rsidRPr="004A1A92" w:rsidRDefault="004A1A92">
            <w:pPr>
              <w:jc w:val="both"/>
              <w:rPr>
                <w:rFonts w:ascii="Times New Roman" w:hAnsi="Times New Roman" w:cs="Times New Roman"/>
                <w:sz w:val="24"/>
                <w:szCs w:val="24"/>
                <w:lang w:val="en-US" w:eastAsia="en-US"/>
              </w:rPr>
            </w:pPr>
            <w:r w:rsidRPr="004A1A92">
              <w:rPr>
                <w:rFonts w:ascii="Times New Roman" w:hAnsi="Times New Roman" w:cs="Times New Roman"/>
                <w:sz w:val="24"/>
                <w:szCs w:val="24"/>
              </w:rPr>
              <w:t xml:space="preserve">- </w:t>
            </w:r>
            <w:r w:rsidRPr="004A1A92">
              <w:rPr>
                <w:rFonts w:ascii="Times New Roman" w:hAnsi="Times New Roman" w:cs="Times New Roman"/>
                <w:sz w:val="24"/>
                <w:szCs w:val="24"/>
                <w:lang w:val="kk-KZ"/>
              </w:rPr>
              <w:t>барлық тапсырмаларды уақытылы орындауы</w:t>
            </w:r>
            <w:r w:rsidRPr="004A1A92">
              <w:rPr>
                <w:rFonts w:ascii="Times New Roman" w:hAnsi="Times New Roman" w:cs="Times New Roman"/>
                <w:sz w:val="24"/>
                <w:szCs w:val="24"/>
              </w:rPr>
              <w:t>.</w:t>
            </w:r>
          </w:p>
        </w:tc>
      </w:tr>
      <w:tr w:rsidR="004A1A92" w:rsidRPr="0025413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80-84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xml:space="preserve">- материалдарды меңгеруі; </w:t>
            </w:r>
          </w:p>
          <w:p w:rsidR="004A1A92" w:rsidRPr="004A1A92" w:rsidRDefault="004A1A92">
            <w:pPr>
              <w:pStyle w:val="a3"/>
              <w:spacing w:before="0" w:beforeAutospacing="0" w:after="0" w:afterAutospacing="0" w:line="276" w:lineRule="auto"/>
              <w:jc w:val="both"/>
              <w:rPr>
                <w:lang w:val="kk-KZ"/>
              </w:rPr>
            </w:pPr>
            <w:r w:rsidRPr="004A1A92">
              <w:rPr>
                <w:lang w:val="kk-KZ"/>
              </w:rPr>
              <w:t>- сабақтың барлық түрі бойынша жауапты елеусіз қателіктермен баяндауы;</w:t>
            </w:r>
          </w:p>
          <w:p w:rsidR="004A1A92" w:rsidRPr="004A1A92" w:rsidRDefault="004A1A92">
            <w:pPr>
              <w:pStyle w:val="a3"/>
              <w:spacing w:before="0" w:beforeAutospacing="0" w:after="0" w:afterAutospacing="0" w:line="276" w:lineRule="auto"/>
              <w:jc w:val="both"/>
              <w:rPr>
                <w:lang w:val="kk-KZ"/>
              </w:rPr>
            </w:pPr>
            <w:r w:rsidRPr="004A1A92">
              <w:rPr>
                <w:lang w:val="kk-KZ"/>
              </w:rPr>
              <w:t>- оқытушының жетекшілігімен теориялық білімді қолдану дағдысы;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 пәнді оқуда ұсынылған әдебиеттерден  қолдана алу дағдысы,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оқытушының жетекшілігімен бағдарлама материалдарын жүйелей алуы;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барлық тапсырмаларды орындауда дағдыларды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жіберілген қателіктерді өзбетінше түзету қабілеттілігі;</w:t>
            </w:r>
          </w:p>
        </w:tc>
      </w:tr>
      <w:tr w:rsidR="004A1A92" w:rsidRPr="0025413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75-79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xml:space="preserve">- материалдарды меңгеруі; </w:t>
            </w:r>
          </w:p>
          <w:p w:rsidR="004A1A92" w:rsidRPr="004A1A92" w:rsidRDefault="004A1A92">
            <w:pPr>
              <w:pStyle w:val="a3"/>
              <w:spacing w:before="0" w:beforeAutospacing="0" w:after="0" w:afterAutospacing="0" w:line="276" w:lineRule="auto"/>
              <w:jc w:val="both"/>
              <w:rPr>
                <w:lang w:val="kk-KZ"/>
              </w:rPr>
            </w:pPr>
            <w:r w:rsidRPr="004A1A92">
              <w:rPr>
                <w:lang w:val="kk-KZ"/>
              </w:rPr>
              <w:t>- елеусіз қателіктермен жауаптарды  баяндап беруі;</w:t>
            </w:r>
          </w:p>
          <w:p w:rsidR="004A1A92" w:rsidRPr="004A1A92" w:rsidRDefault="004A1A92">
            <w:pPr>
              <w:pStyle w:val="a3"/>
              <w:spacing w:before="0" w:beforeAutospacing="0" w:after="0" w:afterAutospacing="0" w:line="276" w:lineRule="auto"/>
              <w:jc w:val="both"/>
              <w:rPr>
                <w:lang w:val="kk-KZ"/>
              </w:rPr>
            </w:pPr>
            <w:r w:rsidRPr="004A1A92">
              <w:rPr>
                <w:lang w:val="kk-KZ"/>
              </w:rPr>
              <w:t>- оқытушының жетекшілігімен теориялық білімді қолдану дағдысы;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  пәнді оқуда ұсынылған әдебиеттерден  қолдана алу дағдысы,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оқытушының жетекшілігімен бағдарлама материалдарын қортындылап жүйелей алуы; </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оқытушының көмегімен жіберілген қателіктерді түзете </w:t>
            </w:r>
            <w:r w:rsidRPr="004A1A92">
              <w:rPr>
                <w:rFonts w:ascii="Times New Roman" w:hAnsi="Times New Roman" w:cs="Times New Roman"/>
                <w:sz w:val="24"/>
                <w:szCs w:val="24"/>
                <w:lang w:val="kk-KZ"/>
              </w:rPr>
              <w:lastRenderedPageBreak/>
              <w:t>білуі;</w:t>
            </w:r>
          </w:p>
          <w:p w:rsidR="004A1A92" w:rsidRPr="004A1A92" w:rsidRDefault="004A1A92">
            <w:pPr>
              <w:jc w:val="both"/>
              <w:rPr>
                <w:rFonts w:ascii="Times New Roman" w:hAnsi="Times New Roman" w:cs="Times New Roman"/>
                <w:sz w:val="24"/>
                <w:szCs w:val="24"/>
                <w:lang w:val="kk-KZ" w:eastAsia="en-US"/>
              </w:rPr>
            </w:pPr>
            <w:r w:rsidRPr="004A1A92">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4A1A92" w:rsidRPr="0025413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70-74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xml:space="preserve">- материалдарды меңгеруі; </w:t>
            </w:r>
          </w:p>
          <w:p w:rsidR="004A1A92" w:rsidRPr="004A1A92" w:rsidRDefault="004A1A92">
            <w:pPr>
              <w:pStyle w:val="a3"/>
              <w:spacing w:before="0" w:beforeAutospacing="0" w:after="0" w:afterAutospacing="0" w:line="276" w:lineRule="auto"/>
              <w:jc w:val="both"/>
              <w:rPr>
                <w:lang w:val="kk-KZ"/>
              </w:rPr>
            </w:pPr>
            <w:r w:rsidRPr="004A1A92">
              <w:rPr>
                <w:lang w:val="kk-KZ"/>
              </w:rPr>
              <w:t>- барлық тапсырмалар түрі бойынша жауап беру барысында дұрыс тұжырымдаманың толық болмауы;</w:t>
            </w:r>
          </w:p>
          <w:p w:rsidR="004A1A92" w:rsidRPr="004A1A92" w:rsidRDefault="004A1A92">
            <w:pPr>
              <w:pStyle w:val="a3"/>
              <w:spacing w:before="0" w:beforeAutospacing="0" w:after="0" w:afterAutospacing="0" w:line="276" w:lineRule="auto"/>
              <w:jc w:val="both"/>
              <w:rPr>
                <w:lang w:val="kk-KZ"/>
              </w:rPr>
            </w:pPr>
            <w:r w:rsidRPr="004A1A92">
              <w:rPr>
                <w:lang w:val="kk-KZ"/>
              </w:rPr>
              <w:t>-  бағдарлама материалдарын баяндау барысында ретінің бұзылуы;</w:t>
            </w:r>
          </w:p>
          <w:p w:rsidR="004A1A92" w:rsidRPr="004A1A92" w:rsidRDefault="004A1A92">
            <w:pPr>
              <w:pStyle w:val="a3"/>
              <w:spacing w:before="0" w:beforeAutospacing="0" w:after="0" w:afterAutospacing="0" w:line="276" w:lineRule="auto"/>
              <w:jc w:val="both"/>
              <w:rPr>
                <w:lang w:val="kk-KZ"/>
              </w:rPr>
            </w:pPr>
            <w:r w:rsidRPr="004A1A92">
              <w:rPr>
                <w:lang w:val="kk-KZ"/>
              </w:rPr>
              <w:t>- оқытушының ұсынылған әдебиеттерін қолдану дағдысы;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оқытушымен көмегімен жіберілген қателіктерді түзете білуі;   </w:t>
            </w:r>
          </w:p>
          <w:p w:rsidR="004A1A92" w:rsidRPr="004A1A92" w:rsidRDefault="004A1A92">
            <w:pPr>
              <w:pStyle w:val="a3"/>
              <w:spacing w:before="0" w:beforeAutospacing="0" w:after="0" w:afterAutospacing="0" w:line="276" w:lineRule="auto"/>
              <w:jc w:val="both"/>
              <w:rPr>
                <w:lang w:val="kk-KZ"/>
              </w:rPr>
            </w:pPr>
            <w:r w:rsidRPr="004A1A92">
              <w:rPr>
                <w:lang w:val="kk-KZ"/>
              </w:rPr>
              <w:t>- барлық тапсырмалар түрі бойынша жіберілген қателіктерді уақытылы жою.</w:t>
            </w:r>
          </w:p>
        </w:tc>
      </w:tr>
      <w:tr w:rsidR="004A1A92" w:rsidRPr="0025413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65-69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A1A92" w:rsidRPr="004A1A92" w:rsidRDefault="004A1A92">
            <w:pPr>
              <w:ind w:left="113" w:right="113"/>
              <w:rPr>
                <w:rFonts w:ascii="Times New Roman" w:hAnsi="Times New Roman" w:cs="Times New Roman"/>
                <w:bCs/>
                <w:sz w:val="24"/>
                <w:szCs w:val="24"/>
                <w:lang w:val="kk-KZ" w:eastAsia="en-US"/>
              </w:rPr>
            </w:pPr>
            <w:r w:rsidRPr="004A1A92">
              <w:rPr>
                <w:rFonts w:ascii="Times New Roman" w:hAnsi="Times New Roman" w:cs="Times New Roman"/>
                <w:bCs/>
                <w:sz w:val="24"/>
                <w:szCs w:val="24"/>
                <w:lang w:val="kk-KZ"/>
              </w:rPr>
              <w:t>қанағаттанарлық</w:t>
            </w: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негізгі материалды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барлық тапсырма түрлері бойынша жауаптардың дұрыс тұжырымдаманың толық болмауы;</w:t>
            </w:r>
          </w:p>
          <w:p w:rsidR="004A1A92" w:rsidRPr="004A1A92" w:rsidRDefault="004A1A92">
            <w:pPr>
              <w:pStyle w:val="a3"/>
              <w:spacing w:before="0" w:beforeAutospacing="0" w:after="0" w:afterAutospacing="0" w:line="276" w:lineRule="auto"/>
              <w:jc w:val="both"/>
              <w:rPr>
                <w:lang w:val="kk-KZ"/>
              </w:rPr>
            </w:pPr>
            <w:r w:rsidRPr="004A1A92">
              <w:rPr>
                <w:lang w:val="kk-KZ"/>
              </w:rPr>
              <w:t>-  берілген материалдарда ретсіздіктің болмауы;</w:t>
            </w:r>
          </w:p>
          <w:p w:rsidR="004A1A92" w:rsidRPr="004A1A92" w:rsidRDefault="004A1A92">
            <w:pPr>
              <w:pStyle w:val="a3"/>
              <w:spacing w:before="0" w:beforeAutospacing="0" w:after="0" w:afterAutospacing="0" w:line="276" w:lineRule="auto"/>
              <w:jc w:val="both"/>
              <w:rPr>
                <w:lang w:val="kk-KZ"/>
              </w:rPr>
            </w:pPr>
            <w:r w:rsidRPr="004A1A92">
              <w:rPr>
                <w:lang w:val="kk-KZ"/>
              </w:rPr>
              <w:t xml:space="preserve"> -оқытушының ұсынылған әдебиеттерін қолданудағы қиындықтардың болуы;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оқытушымен көмегімен жіберілген қателіктерді түзете білуі;   </w:t>
            </w:r>
          </w:p>
          <w:p w:rsidR="004A1A92" w:rsidRPr="004A1A92" w:rsidRDefault="004A1A92">
            <w:pPr>
              <w:jc w:val="both"/>
              <w:rPr>
                <w:rFonts w:ascii="Times New Roman" w:hAnsi="Times New Roman" w:cs="Times New Roman"/>
                <w:sz w:val="24"/>
                <w:szCs w:val="24"/>
                <w:lang w:val="kk-KZ" w:eastAsia="en-US"/>
              </w:rPr>
            </w:pPr>
            <w:r w:rsidRPr="004A1A92">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4A1A92" w:rsidRPr="0025413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60-64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негізгі материалды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барлық тапсырма түрлері бойынша жауаптардың дұрыс тұжырымдаманың толық болмауы;</w:t>
            </w:r>
          </w:p>
          <w:p w:rsidR="004A1A92" w:rsidRPr="004A1A92" w:rsidRDefault="004A1A92">
            <w:pPr>
              <w:pStyle w:val="a3"/>
              <w:spacing w:before="0" w:beforeAutospacing="0" w:after="0" w:afterAutospacing="0" w:line="276" w:lineRule="auto"/>
              <w:jc w:val="both"/>
              <w:rPr>
                <w:lang w:val="kk-KZ"/>
              </w:rPr>
            </w:pPr>
            <w:r w:rsidRPr="004A1A92">
              <w:rPr>
                <w:lang w:val="kk-KZ"/>
              </w:rPr>
              <w:t>- берілген материалдарда ретсіздіктің болмауы;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оқытушының ұсынылған әдебиеттерін қолданудағы қиындықтардың болуы;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-бағдарлама материалдарынының жеке бөлімдерін </w:t>
            </w:r>
            <w:r w:rsidRPr="004A1A92">
              <w:rPr>
                <w:rFonts w:ascii="Times New Roman" w:hAnsi="Times New Roman" w:cs="Times New Roman"/>
                <w:sz w:val="24"/>
                <w:szCs w:val="24"/>
                <w:lang w:val="kk-KZ"/>
              </w:rPr>
              <w:lastRenderedPageBreak/>
              <w:t>қортындылаудағы қиындықтардың болуы;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оқытушымен көмегімен жіберілген қателіктерді түзете білуі;   </w:t>
            </w:r>
          </w:p>
          <w:p w:rsidR="004A1A92" w:rsidRPr="004A1A92" w:rsidRDefault="004A1A92">
            <w:pPr>
              <w:jc w:val="both"/>
              <w:rPr>
                <w:rFonts w:ascii="Times New Roman" w:hAnsi="Times New Roman" w:cs="Times New Roman"/>
                <w:sz w:val="24"/>
                <w:szCs w:val="24"/>
                <w:lang w:val="kk-KZ" w:eastAsia="en-US"/>
              </w:rPr>
            </w:pPr>
            <w:r w:rsidRPr="004A1A92">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4A1A92" w:rsidRPr="00254132" w:rsidTr="004A1A92">
        <w:trPr>
          <w:trHeight w:val="699"/>
        </w:trPr>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55-59</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негізгі материалдарды жеке бөлімдерді меңгеруі;</w:t>
            </w:r>
          </w:p>
          <w:p w:rsidR="004A1A92" w:rsidRPr="004A1A92" w:rsidRDefault="004A1A92">
            <w:pPr>
              <w:pStyle w:val="a3"/>
              <w:spacing w:before="0" w:beforeAutospacing="0" w:after="0" w:afterAutospacing="0" w:line="276" w:lineRule="auto"/>
              <w:jc w:val="both"/>
              <w:rPr>
                <w:lang w:val="kk-KZ"/>
              </w:rPr>
            </w:pPr>
            <w:r w:rsidRPr="004A1A92">
              <w:rPr>
                <w:lang w:val="kk-KZ"/>
              </w:rPr>
              <w:t>- барлық тапсырма түрлері бойынша жауаптардың дұрыс тұжырымдаманы түсінбеуі;</w:t>
            </w:r>
          </w:p>
          <w:p w:rsidR="004A1A92" w:rsidRPr="004A1A92" w:rsidRDefault="004A1A92">
            <w:pPr>
              <w:pStyle w:val="a3"/>
              <w:spacing w:before="0" w:beforeAutospacing="0" w:after="0" w:afterAutospacing="0" w:line="276" w:lineRule="auto"/>
              <w:jc w:val="both"/>
              <w:rPr>
                <w:lang w:val="kk-KZ"/>
              </w:rPr>
            </w:pPr>
            <w:r w:rsidRPr="004A1A92">
              <w:rPr>
                <w:lang w:val="kk-KZ"/>
              </w:rPr>
              <w:t>- берілген материалдарда ретсіздіктің болмауы;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бағдарлама материалдарынының жеке бөлімдерін қортындылаудағы қиындықтардың болуы;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оқытушымен көмегімен жіберілген қателіктерді түзете білуі;   </w:t>
            </w:r>
          </w:p>
          <w:p w:rsidR="004A1A92" w:rsidRPr="004A1A92" w:rsidRDefault="004A1A92">
            <w:pPr>
              <w:jc w:val="both"/>
              <w:rPr>
                <w:rFonts w:ascii="Times New Roman" w:hAnsi="Times New Roman" w:cs="Times New Roman"/>
                <w:b/>
                <w:sz w:val="24"/>
                <w:szCs w:val="24"/>
                <w:lang w:val="kk-KZ" w:eastAsia="en-US"/>
              </w:rPr>
            </w:pPr>
            <w:r w:rsidRPr="004A1A92">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4A1A92" w:rsidRPr="00254132" w:rsidTr="004A1A92">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50-54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kk-KZ"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jc w:val="both"/>
              <w:rPr>
                <w:rFonts w:ascii="Times New Roman" w:eastAsia="Times New Roman" w:hAnsi="Times New Roman" w:cs="Times New Roman"/>
                <w:sz w:val="24"/>
                <w:szCs w:val="24"/>
                <w:lang w:val="kk-KZ"/>
              </w:rPr>
            </w:pPr>
            <w:r w:rsidRPr="004A1A92">
              <w:rPr>
                <w:rFonts w:ascii="Times New Roman" w:hAnsi="Times New Roman" w:cs="Times New Roman"/>
                <w:b/>
                <w:sz w:val="24"/>
                <w:szCs w:val="24"/>
                <w:lang w:val="kk-KZ"/>
              </w:rPr>
              <w:t>Студент көрсетті</w:t>
            </w:r>
            <w:r w:rsidRPr="004A1A92">
              <w:rPr>
                <w:rFonts w:ascii="Times New Roman" w:hAnsi="Times New Roman" w:cs="Times New Roman"/>
                <w:sz w:val="24"/>
                <w:szCs w:val="24"/>
                <w:lang w:val="kk-KZ"/>
              </w:rPr>
              <w:t>:</w:t>
            </w:r>
          </w:p>
          <w:p w:rsidR="004A1A92" w:rsidRPr="004A1A92" w:rsidRDefault="004A1A92">
            <w:pPr>
              <w:pStyle w:val="a3"/>
              <w:spacing w:before="0" w:beforeAutospacing="0" w:after="0" w:afterAutospacing="0" w:line="276" w:lineRule="auto"/>
              <w:jc w:val="both"/>
              <w:rPr>
                <w:lang w:val="kk-KZ"/>
              </w:rPr>
            </w:pPr>
            <w:r w:rsidRPr="004A1A92">
              <w:rPr>
                <w:lang w:val="kk-KZ"/>
              </w:rPr>
              <w:t>- негізгі материалдардың жеке бөлімдерін игеру қиындығы;</w:t>
            </w:r>
          </w:p>
          <w:p w:rsidR="004A1A92" w:rsidRPr="004A1A92" w:rsidRDefault="004A1A92">
            <w:pPr>
              <w:pStyle w:val="a3"/>
              <w:spacing w:before="0" w:beforeAutospacing="0" w:after="0" w:afterAutospacing="0" w:line="276" w:lineRule="auto"/>
              <w:jc w:val="both"/>
              <w:rPr>
                <w:lang w:val="kk-KZ"/>
              </w:rPr>
            </w:pPr>
            <w:r w:rsidRPr="004A1A92">
              <w:rPr>
                <w:lang w:val="kk-KZ"/>
              </w:rPr>
              <w:t>- барлық тапсырмалар түрі бойынша тұжырымдамаларды түсінбеу;</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материалдарды баяндау барысында ретсіздіктің болуы</w:t>
            </w:r>
            <w:r w:rsidRPr="004A1A92">
              <w:t>;</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оқытушының ұсынылған әдебиеттерін қолданудағы қиындықтардың болуы;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оқытылған материалдардың жеке бөлімдерін қортындылай алмауы;</w:t>
            </w:r>
          </w:p>
          <w:p w:rsidR="004A1A92" w:rsidRPr="004A1A92" w:rsidRDefault="004A1A92">
            <w:pPr>
              <w:jc w:val="both"/>
              <w:rPr>
                <w:rFonts w:ascii="Times New Roman" w:hAnsi="Times New Roman" w:cs="Times New Roman"/>
                <w:sz w:val="24"/>
                <w:szCs w:val="24"/>
                <w:lang w:val="kk-KZ"/>
              </w:rPr>
            </w:pPr>
            <w:r w:rsidRPr="004A1A92">
              <w:rPr>
                <w:rFonts w:ascii="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4A1A92" w:rsidRPr="004A1A92" w:rsidRDefault="004A1A92">
            <w:pPr>
              <w:jc w:val="both"/>
              <w:rPr>
                <w:rFonts w:ascii="Times New Roman" w:hAnsi="Times New Roman" w:cs="Times New Roman"/>
                <w:sz w:val="24"/>
                <w:szCs w:val="24"/>
                <w:lang w:val="kk-KZ" w:eastAsia="en-US"/>
              </w:rPr>
            </w:pPr>
            <w:r w:rsidRPr="004A1A92">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4A1A92" w:rsidTr="004A1A92">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proofErr w:type="gramStart"/>
            <w:r w:rsidRPr="004A1A92">
              <w:rPr>
                <w:rFonts w:ascii="Times New Roman" w:hAnsi="Times New Roman" w:cs="Times New Roman"/>
                <w:bCs/>
                <w:sz w:val="24"/>
                <w:szCs w:val="24"/>
              </w:rPr>
              <w:lastRenderedPageBreak/>
              <w:t>F</w:t>
            </w:r>
            <w:proofErr w:type="gramEnd"/>
            <w:r w:rsidRPr="004A1A92">
              <w:rPr>
                <w:rFonts w:ascii="Times New Roman" w:hAnsi="Times New Roman" w:cs="Times New Roman"/>
                <w:bCs/>
                <w:sz w:val="24"/>
                <w:szCs w:val="24"/>
              </w:rPr>
              <w:t>Х</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25-49</w:t>
            </w:r>
          </w:p>
        </w:tc>
        <w:tc>
          <w:tcPr>
            <w:tcW w:w="99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A1A92" w:rsidRPr="004A1A92" w:rsidRDefault="004A1A92">
            <w:pPr>
              <w:ind w:left="113" w:right="113"/>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lang w:val="kk-KZ"/>
              </w:rPr>
              <w:t>қанағаттанарлықсыз</w:t>
            </w: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pStyle w:val="a3"/>
              <w:spacing w:before="0" w:beforeAutospacing="0" w:after="0" w:afterAutospacing="0" w:line="276" w:lineRule="auto"/>
              <w:jc w:val="both"/>
              <w:rPr>
                <w:rFonts w:eastAsia="Arial Unicode MS"/>
              </w:rPr>
            </w:pPr>
            <w:r w:rsidRPr="004A1A92">
              <w:rPr>
                <w:b/>
              </w:rPr>
              <w:t xml:space="preserve">Студент </w:t>
            </w:r>
            <w:r w:rsidRPr="004A1A92">
              <w:rPr>
                <w:b/>
                <w:lang w:val="kk-KZ"/>
              </w:rPr>
              <w:t>көрсетті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бағдарлама материалын білмеуі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барлық тапсырмалар тү</w:t>
            </w:r>
            <w:proofErr w:type="gramStart"/>
            <w:r w:rsidRPr="004A1A92">
              <w:rPr>
                <w:lang w:val="kk-KZ"/>
              </w:rPr>
              <w:t>р</w:t>
            </w:r>
            <w:proofErr w:type="gramEnd"/>
            <w:r w:rsidRPr="004A1A92">
              <w:rPr>
                <w:lang w:val="kk-KZ"/>
              </w:rPr>
              <w:t>і бойынша елеулі қателіктердің жіберілуі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тапсырмаларды орындауда жеке тәсілдерді мүлдем игермеуі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ағымды, межелі</w:t>
            </w:r>
            <w:proofErr w:type="gramStart"/>
            <w:r w:rsidRPr="004A1A92">
              <w:rPr>
                <w:lang w:val="kk-KZ"/>
              </w:rPr>
              <w:t>к ж</w:t>
            </w:r>
            <w:proofErr w:type="gramEnd"/>
            <w:r w:rsidRPr="004A1A92">
              <w:rPr>
                <w:lang w:val="kk-KZ"/>
              </w:rPr>
              <w:t xml:space="preserve">әне қорытынды бақылау түрлері бойынша тапсырмаларды мүлдем орындамауы </w:t>
            </w:r>
          </w:p>
        </w:tc>
      </w:tr>
      <w:tr w:rsidR="004A1A92" w:rsidTr="004A1A92">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jc w:val="center"/>
              <w:rPr>
                <w:rFonts w:ascii="Times New Roman" w:hAnsi="Times New Roman" w:cs="Times New Roman"/>
                <w:bCs/>
                <w:sz w:val="24"/>
                <w:szCs w:val="24"/>
                <w:lang w:val="en-US" w:eastAsia="en-US"/>
              </w:rPr>
            </w:pPr>
            <w:r w:rsidRPr="004A1A92">
              <w:rPr>
                <w:rFonts w:ascii="Times New Roman" w:hAnsi="Times New Roman" w:cs="Times New Roman"/>
                <w:bCs/>
                <w:sz w:val="24"/>
                <w:szCs w:val="24"/>
              </w:rPr>
              <w:t>0-24</w:t>
            </w: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4A1A92" w:rsidRPr="004A1A92" w:rsidRDefault="004A1A92">
            <w:pPr>
              <w:rPr>
                <w:rFonts w:ascii="Times New Roman" w:hAnsi="Times New Roman" w:cs="Times New Roman"/>
                <w:bCs/>
                <w:sz w:val="24"/>
                <w:szCs w:val="24"/>
                <w:lang w:val="en-US" w:eastAsia="en-US"/>
              </w:rPr>
            </w:pPr>
          </w:p>
        </w:tc>
        <w:tc>
          <w:tcPr>
            <w:tcW w:w="6234" w:type="dxa"/>
            <w:tcBorders>
              <w:top w:val="single" w:sz="4" w:space="0" w:color="auto"/>
              <w:left w:val="single" w:sz="4" w:space="0" w:color="auto"/>
              <w:bottom w:val="single" w:sz="4" w:space="0" w:color="auto"/>
              <w:right w:val="single" w:sz="4" w:space="0" w:color="auto"/>
            </w:tcBorders>
            <w:hideMark/>
          </w:tcPr>
          <w:p w:rsidR="004A1A92" w:rsidRPr="004A1A92" w:rsidRDefault="004A1A92">
            <w:pPr>
              <w:pStyle w:val="a3"/>
              <w:spacing w:before="0" w:beforeAutospacing="0" w:after="0" w:afterAutospacing="0" w:line="276" w:lineRule="auto"/>
              <w:jc w:val="both"/>
              <w:rPr>
                <w:rFonts w:eastAsia="Arial Unicode MS"/>
              </w:rPr>
            </w:pPr>
            <w:r w:rsidRPr="004A1A92">
              <w:rPr>
                <w:b/>
              </w:rPr>
              <w:t xml:space="preserve">Студент </w:t>
            </w:r>
            <w:r w:rsidRPr="004A1A92">
              <w:rPr>
                <w:b/>
                <w:lang w:val="kk-KZ"/>
              </w:rPr>
              <w:t>көрсетті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бағдарлама материалын білмеуі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барлық тапсырмалар тү</w:t>
            </w:r>
            <w:proofErr w:type="gramStart"/>
            <w:r w:rsidRPr="004A1A92">
              <w:rPr>
                <w:lang w:val="kk-KZ"/>
              </w:rPr>
              <w:t>р</w:t>
            </w:r>
            <w:proofErr w:type="gramEnd"/>
            <w:r w:rsidRPr="004A1A92">
              <w:rPr>
                <w:lang w:val="kk-KZ"/>
              </w:rPr>
              <w:t>і бойынша елеулі қателіктердің жіберілуі</w:t>
            </w:r>
            <w:r w:rsidRPr="004A1A92">
              <w:t>;</w:t>
            </w:r>
          </w:p>
          <w:p w:rsidR="004A1A92" w:rsidRPr="004A1A92" w:rsidRDefault="004A1A92">
            <w:pPr>
              <w:pStyle w:val="a3"/>
              <w:spacing w:before="0" w:beforeAutospacing="0" w:after="0" w:afterAutospacing="0" w:line="276" w:lineRule="auto"/>
              <w:jc w:val="both"/>
            </w:pPr>
            <w:r w:rsidRPr="004A1A92">
              <w:t xml:space="preserve">-  </w:t>
            </w:r>
            <w:r w:rsidRPr="004A1A92">
              <w:rPr>
                <w:lang w:val="kk-KZ"/>
              </w:rPr>
              <w:t>тапсырмаларды орындауда жеке тәсілдерді мүлдем игермеуі</w:t>
            </w:r>
            <w:r w:rsidRPr="004A1A92">
              <w:t>;</w:t>
            </w:r>
          </w:p>
          <w:p w:rsidR="004A1A92" w:rsidRPr="004A1A92" w:rsidRDefault="004A1A92">
            <w:pPr>
              <w:pStyle w:val="a3"/>
              <w:spacing w:before="0" w:beforeAutospacing="0" w:after="0" w:afterAutospacing="0" w:line="276" w:lineRule="auto"/>
              <w:jc w:val="both"/>
            </w:pPr>
            <w:r w:rsidRPr="004A1A92">
              <w:t>-</w:t>
            </w:r>
            <w:r w:rsidRPr="004A1A92">
              <w:rPr>
                <w:lang w:val="kk-KZ"/>
              </w:rPr>
              <w:t>ағымды, межелі</w:t>
            </w:r>
            <w:proofErr w:type="gramStart"/>
            <w:r w:rsidRPr="004A1A92">
              <w:rPr>
                <w:lang w:val="kk-KZ"/>
              </w:rPr>
              <w:t>к ж</w:t>
            </w:r>
            <w:proofErr w:type="gramEnd"/>
            <w:r w:rsidRPr="004A1A92">
              <w:rPr>
                <w:lang w:val="kk-KZ"/>
              </w:rPr>
              <w:t xml:space="preserve">әне қорытынды бақылау түрлері бойынша тапсырмаларды мүлдем орындамауы </w:t>
            </w:r>
          </w:p>
        </w:tc>
      </w:tr>
    </w:tbl>
    <w:p w:rsidR="00A25A5F" w:rsidRPr="00254132" w:rsidRDefault="00A25A5F" w:rsidP="00081371">
      <w:pPr>
        <w:spacing w:after="0" w:line="240" w:lineRule="auto"/>
        <w:jc w:val="both"/>
        <w:rPr>
          <w:rFonts w:ascii="Times New Roman" w:eastAsia="Times New Roman" w:hAnsi="Times New Roman" w:cs="Times New Roman"/>
          <w:b/>
          <w:bCs/>
          <w:iCs/>
          <w:sz w:val="28"/>
          <w:szCs w:val="28"/>
        </w:rPr>
      </w:pPr>
    </w:p>
    <w:p w:rsidR="00563B86" w:rsidRPr="00254132" w:rsidRDefault="00563B86" w:rsidP="00081371">
      <w:pPr>
        <w:spacing w:after="0" w:line="240" w:lineRule="auto"/>
        <w:jc w:val="both"/>
        <w:rPr>
          <w:rFonts w:ascii="Times New Roman" w:eastAsia="Times New Roman" w:hAnsi="Times New Roman" w:cs="Times New Roman"/>
          <w:b/>
          <w:bCs/>
          <w:iCs/>
          <w:sz w:val="28"/>
          <w:szCs w:val="28"/>
        </w:rPr>
      </w:pPr>
    </w:p>
    <w:p w:rsidR="009D77B2" w:rsidRDefault="009D77B2" w:rsidP="00081371">
      <w:pPr>
        <w:spacing w:after="0" w:line="240" w:lineRule="auto"/>
        <w:jc w:val="both"/>
        <w:rPr>
          <w:rFonts w:ascii="Times New Roman" w:eastAsia="Times New Roman" w:hAnsi="Times New Roman" w:cs="Times New Roman"/>
          <w:b/>
          <w:bCs/>
          <w:iCs/>
          <w:sz w:val="28"/>
          <w:szCs w:val="28"/>
          <w:lang w:val="kk-KZ"/>
        </w:rPr>
      </w:pPr>
      <w:r w:rsidRPr="00627413">
        <w:rPr>
          <w:rFonts w:ascii="Times New Roman" w:eastAsia="Times New Roman" w:hAnsi="Times New Roman" w:cs="Times New Roman"/>
          <w:b/>
          <w:bCs/>
          <w:iCs/>
          <w:sz w:val="28"/>
          <w:szCs w:val="28"/>
          <w:lang w:val="kk-KZ"/>
        </w:rPr>
        <w:t>Қолданылған әдебиеттер тізімі </w:t>
      </w:r>
      <w:r w:rsidR="00627413" w:rsidRPr="00627413">
        <w:rPr>
          <w:rFonts w:ascii="Times New Roman" w:eastAsia="Times New Roman" w:hAnsi="Times New Roman" w:cs="Times New Roman"/>
          <w:b/>
          <w:bCs/>
          <w:iCs/>
          <w:sz w:val="28"/>
          <w:szCs w:val="28"/>
          <w:lang w:val="kk-KZ"/>
        </w:rPr>
        <w:t>:</w:t>
      </w:r>
    </w:p>
    <w:p w:rsidR="00627413" w:rsidRPr="00627413" w:rsidRDefault="00627413" w:rsidP="00081371">
      <w:pPr>
        <w:spacing w:after="0" w:line="240" w:lineRule="auto"/>
        <w:jc w:val="both"/>
        <w:rPr>
          <w:rFonts w:ascii="Times New Roman" w:eastAsia="Times New Roman" w:hAnsi="Times New Roman" w:cs="Times New Roman"/>
          <w:b/>
          <w:sz w:val="28"/>
          <w:szCs w:val="28"/>
          <w:lang w:val="kk-KZ"/>
        </w:rPr>
      </w:pPr>
    </w:p>
    <w:p w:rsidR="009D77B2" w:rsidRPr="00081371" w:rsidRDefault="009D77B2"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1</w:t>
      </w:r>
      <w:r w:rsidR="00081371">
        <w:rPr>
          <w:rFonts w:ascii="Times New Roman" w:eastAsia="Times New Roman" w:hAnsi="Times New Roman" w:cs="Times New Roman"/>
          <w:sz w:val="28"/>
          <w:szCs w:val="28"/>
          <w:lang w:val="kk-KZ"/>
        </w:rPr>
        <w:t>.</w:t>
      </w:r>
      <w:r w:rsidRPr="00081371">
        <w:rPr>
          <w:rFonts w:ascii="Times New Roman" w:eastAsia="Times New Roman" w:hAnsi="Times New Roman" w:cs="Times New Roman"/>
          <w:sz w:val="28"/>
          <w:szCs w:val="28"/>
          <w:lang w:val="kk-KZ"/>
        </w:rPr>
        <w:t xml:space="preserve"> Әкімбеков К.Н. «Экономикалық теория» 2000 ж.</w:t>
      </w:r>
    </w:p>
    <w:p w:rsidR="009D77B2" w:rsidRPr="00081371" w:rsidRDefault="009D77B2"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2</w:t>
      </w:r>
      <w:r w:rsidR="00081371">
        <w:rPr>
          <w:rFonts w:ascii="Times New Roman" w:eastAsia="Times New Roman" w:hAnsi="Times New Roman" w:cs="Times New Roman"/>
          <w:sz w:val="28"/>
          <w:szCs w:val="28"/>
          <w:lang w:val="kk-KZ"/>
        </w:rPr>
        <w:t>.</w:t>
      </w:r>
      <w:r w:rsidRPr="00081371">
        <w:rPr>
          <w:rFonts w:ascii="Times New Roman" w:eastAsia="Times New Roman" w:hAnsi="Times New Roman" w:cs="Times New Roman"/>
          <w:sz w:val="28"/>
          <w:szCs w:val="28"/>
          <w:lang w:val="kk-KZ"/>
        </w:rPr>
        <w:t>Кулыгин П.C. Социолистік экономикадағы нарық «Вопросы экономики»,1990ж.</w:t>
      </w:r>
    </w:p>
    <w:p w:rsidR="009D77B2" w:rsidRPr="00081371" w:rsidRDefault="009D77B2"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3</w:t>
      </w:r>
      <w:r w:rsidR="00081371">
        <w:rPr>
          <w:rFonts w:ascii="Times New Roman" w:eastAsia="Times New Roman" w:hAnsi="Times New Roman" w:cs="Times New Roman"/>
          <w:sz w:val="28"/>
          <w:szCs w:val="28"/>
          <w:lang w:val="kk-KZ"/>
        </w:rPr>
        <w:t>.</w:t>
      </w:r>
      <w:r w:rsidRPr="00081371">
        <w:rPr>
          <w:rFonts w:ascii="Times New Roman" w:eastAsia="Times New Roman" w:hAnsi="Times New Roman" w:cs="Times New Roman"/>
          <w:sz w:val="28"/>
          <w:szCs w:val="28"/>
          <w:lang w:val="kk-KZ"/>
        </w:rPr>
        <w:t>Журавлева Г. Р. Социолизмнің экономикалық жүйесіндегі нарық «Экономические науки», 1990ж. №7</w:t>
      </w:r>
    </w:p>
    <w:p w:rsidR="009D77B2" w:rsidRPr="00081371" w:rsidRDefault="009D77B2"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4</w:t>
      </w:r>
      <w:r w:rsidR="00081371">
        <w:rPr>
          <w:rFonts w:ascii="Times New Roman" w:eastAsia="Times New Roman" w:hAnsi="Times New Roman" w:cs="Times New Roman"/>
          <w:sz w:val="28"/>
          <w:szCs w:val="28"/>
          <w:lang w:val="kk-KZ"/>
        </w:rPr>
        <w:t>.</w:t>
      </w:r>
      <w:r w:rsidRPr="00081371">
        <w:rPr>
          <w:rFonts w:ascii="Times New Roman" w:eastAsia="Times New Roman" w:hAnsi="Times New Roman" w:cs="Times New Roman"/>
          <w:sz w:val="28"/>
          <w:szCs w:val="28"/>
          <w:lang w:val="kk-KZ"/>
        </w:rPr>
        <w:t xml:space="preserve"> Саяси экономия — Алматы, «Ана тілі»,1991ж</w:t>
      </w:r>
    </w:p>
    <w:p w:rsidR="009D77B2" w:rsidRPr="00081371" w:rsidRDefault="009D77B2"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5</w:t>
      </w:r>
      <w:r w:rsidR="00081371">
        <w:rPr>
          <w:rFonts w:ascii="Times New Roman" w:eastAsia="Times New Roman" w:hAnsi="Times New Roman" w:cs="Times New Roman"/>
          <w:sz w:val="28"/>
          <w:szCs w:val="28"/>
          <w:lang w:val="kk-KZ"/>
        </w:rPr>
        <w:t>.</w:t>
      </w:r>
      <w:r w:rsidRPr="00081371">
        <w:rPr>
          <w:rFonts w:ascii="Times New Roman" w:eastAsia="Times New Roman" w:hAnsi="Times New Roman" w:cs="Times New Roman"/>
          <w:sz w:val="28"/>
          <w:szCs w:val="28"/>
          <w:lang w:val="kk-KZ"/>
        </w:rPr>
        <w:t xml:space="preserve"> Қазіргі замандағы нарық: табиғаты және дамуы. Э.П.Дунаев, И.Е.Рудакова 1992ж.</w:t>
      </w:r>
    </w:p>
    <w:p w:rsidR="009D77B2" w:rsidRPr="00081371" w:rsidRDefault="009D77B2"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6</w:t>
      </w:r>
      <w:r w:rsidR="00081371">
        <w:rPr>
          <w:rFonts w:ascii="Times New Roman" w:eastAsia="Times New Roman" w:hAnsi="Times New Roman" w:cs="Times New Roman"/>
          <w:sz w:val="28"/>
          <w:szCs w:val="28"/>
          <w:lang w:val="kk-KZ"/>
        </w:rPr>
        <w:t>.</w:t>
      </w:r>
      <w:r w:rsidRPr="00081371">
        <w:rPr>
          <w:rFonts w:ascii="Times New Roman" w:eastAsia="Times New Roman" w:hAnsi="Times New Roman" w:cs="Times New Roman"/>
          <w:sz w:val="28"/>
          <w:szCs w:val="28"/>
          <w:lang w:val="kk-KZ"/>
        </w:rPr>
        <w:t xml:space="preserve"> «Экономикалық теория» пәнінен СИЛЛАБУС Ғабит Жүрсiн Хафизұлы Астана 2006</w:t>
      </w:r>
    </w:p>
    <w:p w:rsidR="009D77B2" w:rsidRPr="00081371" w:rsidRDefault="00081371" w:rsidP="00081371">
      <w:pPr>
        <w:spacing w:after="0" w:line="240" w:lineRule="auto"/>
        <w:jc w:val="both"/>
        <w:rPr>
          <w:rFonts w:ascii="Times New Roman" w:eastAsia="Times New Roman" w:hAnsi="Times New Roman" w:cs="Times New Roman"/>
          <w:sz w:val="28"/>
          <w:szCs w:val="28"/>
          <w:lang w:val="kk-KZ"/>
        </w:rPr>
      </w:pPr>
      <w:r w:rsidRPr="00081371">
        <w:rPr>
          <w:rFonts w:ascii="Times New Roman" w:eastAsia="Times New Roman" w:hAnsi="Times New Roman" w:cs="Times New Roman"/>
          <w:sz w:val="28"/>
          <w:szCs w:val="28"/>
          <w:lang w:val="kk-KZ"/>
        </w:rPr>
        <w:t>7.</w:t>
      </w:r>
      <w:r w:rsidR="009D77B2" w:rsidRPr="00081371">
        <w:rPr>
          <w:rFonts w:ascii="Times New Roman" w:eastAsia="Times New Roman" w:hAnsi="Times New Roman" w:cs="Times New Roman"/>
          <w:sz w:val="28"/>
          <w:szCs w:val="28"/>
          <w:lang w:val="kk-KZ"/>
        </w:rPr>
        <w:t>Ө.Қ.Шеденов, Е.Н.Сағындықов, Б.А.Жүнісова, Ү.С.Байжомартов, Б.М.Комягин — «Жалпы экономика</w:t>
      </w:r>
      <w:bookmarkStart w:id="0" w:name="_GoBack"/>
      <w:bookmarkEnd w:id="0"/>
      <w:r w:rsidR="009D77B2" w:rsidRPr="00081371">
        <w:rPr>
          <w:rFonts w:ascii="Times New Roman" w:eastAsia="Times New Roman" w:hAnsi="Times New Roman" w:cs="Times New Roman"/>
          <w:sz w:val="28"/>
          <w:szCs w:val="28"/>
          <w:lang w:val="kk-KZ"/>
        </w:rPr>
        <w:t>лық теория», Ақтөбе «А-полиграфия» 2004ж.</w:t>
      </w:r>
    </w:p>
    <w:p w:rsidR="009D77B2" w:rsidRPr="009D77B2" w:rsidRDefault="009D77B2" w:rsidP="00081371">
      <w:pPr>
        <w:spacing w:after="0" w:line="240" w:lineRule="auto"/>
        <w:jc w:val="both"/>
        <w:rPr>
          <w:rFonts w:ascii="Times New Roman" w:eastAsia="Times New Roman" w:hAnsi="Times New Roman" w:cs="Times New Roman"/>
          <w:sz w:val="28"/>
          <w:szCs w:val="28"/>
        </w:rPr>
      </w:pPr>
      <w:r w:rsidRPr="009D77B2">
        <w:rPr>
          <w:rFonts w:ascii="Times New Roman" w:eastAsia="Times New Roman" w:hAnsi="Times New Roman" w:cs="Times New Roman"/>
          <w:sz w:val="28"/>
          <w:szCs w:val="28"/>
        </w:rPr>
        <w:t>8</w:t>
      </w:r>
      <w:r w:rsidR="00081371">
        <w:rPr>
          <w:rFonts w:ascii="Times New Roman" w:eastAsia="Times New Roman" w:hAnsi="Times New Roman" w:cs="Times New Roman"/>
          <w:sz w:val="28"/>
          <w:szCs w:val="28"/>
          <w:lang w:val="kk-KZ"/>
        </w:rPr>
        <w:t>.</w:t>
      </w:r>
      <w:r w:rsidRPr="009D77B2">
        <w:rPr>
          <w:rFonts w:ascii="Times New Roman" w:eastAsia="Times New Roman" w:hAnsi="Times New Roman" w:cs="Times New Roman"/>
          <w:sz w:val="28"/>
          <w:szCs w:val="28"/>
        </w:rPr>
        <w:t xml:space="preserve"> Н.М. </w:t>
      </w:r>
      <w:proofErr w:type="spellStart"/>
      <w:r w:rsidRPr="009D77B2">
        <w:rPr>
          <w:rFonts w:ascii="Times New Roman" w:eastAsia="Times New Roman" w:hAnsi="Times New Roman" w:cs="Times New Roman"/>
          <w:sz w:val="28"/>
          <w:szCs w:val="28"/>
        </w:rPr>
        <w:t>Шанский</w:t>
      </w:r>
      <w:proofErr w:type="spellEnd"/>
      <w:r w:rsidRPr="009D77B2">
        <w:rPr>
          <w:rFonts w:ascii="Times New Roman" w:eastAsia="Times New Roman" w:hAnsi="Times New Roman" w:cs="Times New Roman"/>
          <w:sz w:val="28"/>
          <w:szCs w:val="28"/>
        </w:rPr>
        <w:t xml:space="preserve">, </w:t>
      </w:r>
      <w:proofErr w:type="spellStart"/>
      <w:r w:rsidRPr="009D77B2">
        <w:rPr>
          <w:rFonts w:ascii="Times New Roman" w:eastAsia="Times New Roman" w:hAnsi="Times New Roman" w:cs="Times New Roman"/>
          <w:sz w:val="28"/>
          <w:szCs w:val="28"/>
        </w:rPr>
        <w:t>В.В.Ваванов</w:t>
      </w:r>
      <w:proofErr w:type="spellEnd"/>
      <w:r w:rsidRPr="009D77B2">
        <w:rPr>
          <w:rFonts w:ascii="Times New Roman" w:eastAsia="Times New Roman" w:hAnsi="Times New Roman" w:cs="Times New Roman"/>
          <w:sz w:val="28"/>
          <w:szCs w:val="28"/>
        </w:rPr>
        <w:t xml:space="preserve">, </w:t>
      </w:r>
      <w:proofErr w:type="spellStart"/>
      <w:r w:rsidRPr="009D77B2">
        <w:rPr>
          <w:rFonts w:ascii="Times New Roman" w:eastAsia="Times New Roman" w:hAnsi="Times New Roman" w:cs="Times New Roman"/>
          <w:sz w:val="28"/>
          <w:szCs w:val="28"/>
        </w:rPr>
        <w:t>Т.В.шанская</w:t>
      </w:r>
      <w:proofErr w:type="spellEnd"/>
      <w:r w:rsidRPr="009D77B2">
        <w:rPr>
          <w:rFonts w:ascii="Times New Roman" w:eastAsia="Times New Roman" w:hAnsi="Times New Roman" w:cs="Times New Roman"/>
          <w:sz w:val="28"/>
          <w:szCs w:val="28"/>
        </w:rPr>
        <w:t xml:space="preserve"> – «Краткий этимологический словарь русского языка» Москва 1961г.</w:t>
      </w:r>
    </w:p>
    <w:p w:rsidR="009D77B2" w:rsidRPr="009D77B2" w:rsidRDefault="009D77B2" w:rsidP="00081371">
      <w:pPr>
        <w:spacing w:after="0" w:line="240" w:lineRule="auto"/>
        <w:jc w:val="both"/>
        <w:rPr>
          <w:rFonts w:ascii="Times New Roman" w:eastAsia="Times New Roman" w:hAnsi="Times New Roman" w:cs="Times New Roman"/>
          <w:sz w:val="28"/>
          <w:szCs w:val="28"/>
        </w:rPr>
      </w:pPr>
      <w:r w:rsidRPr="009D77B2">
        <w:rPr>
          <w:rFonts w:ascii="Times New Roman" w:eastAsia="Times New Roman" w:hAnsi="Times New Roman" w:cs="Times New Roman"/>
          <w:sz w:val="28"/>
          <w:szCs w:val="28"/>
        </w:rPr>
        <w:t>9</w:t>
      </w:r>
      <w:r w:rsidR="00627413">
        <w:rPr>
          <w:rFonts w:ascii="Times New Roman" w:eastAsia="Times New Roman" w:hAnsi="Times New Roman" w:cs="Times New Roman"/>
          <w:sz w:val="28"/>
          <w:szCs w:val="28"/>
          <w:lang w:val="kk-KZ"/>
        </w:rPr>
        <w:t>.</w:t>
      </w:r>
      <w:r w:rsidRPr="009D77B2">
        <w:rPr>
          <w:rFonts w:ascii="Times New Roman" w:eastAsia="Times New Roman" w:hAnsi="Times New Roman" w:cs="Times New Roman"/>
          <w:sz w:val="28"/>
          <w:szCs w:val="28"/>
        </w:rPr>
        <w:t xml:space="preserve"> Н.М. </w:t>
      </w:r>
      <w:proofErr w:type="spellStart"/>
      <w:r w:rsidRPr="009D77B2">
        <w:rPr>
          <w:rFonts w:ascii="Times New Roman" w:eastAsia="Times New Roman" w:hAnsi="Times New Roman" w:cs="Times New Roman"/>
          <w:sz w:val="28"/>
          <w:szCs w:val="28"/>
        </w:rPr>
        <w:t>Шанский</w:t>
      </w:r>
      <w:proofErr w:type="spellEnd"/>
      <w:r w:rsidRPr="009D77B2">
        <w:rPr>
          <w:rFonts w:ascii="Times New Roman" w:eastAsia="Times New Roman" w:hAnsi="Times New Roman" w:cs="Times New Roman"/>
          <w:sz w:val="28"/>
          <w:szCs w:val="28"/>
        </w:rPr>
        <w:t xml:space="preserve"> «Кө</w:t>
      </w:r>
      <w:proofErr w:type="gramStart"/>
      <w:r w:rsidRPr="009D77B2">
        <w:rPr>
          <w:rFonts w:ascii="Times New Roman" w:eastAsia="Times New Roman" w:hAnsi="Times New Roman" w:cs="Times New Roman"/>
          <w:sz w:val="28"/>
          <w:szCs w:val="28"/>
        </w:rPr>
        <w:t>п</w:t>
      </w:r>
      <w:proofErr w:type="gramEnd"/>
      <w:r w:rsidRPr="009D77B2">
        <w:rPr>
          <w:rFonts w:ascii="Times New Roman" w:eastAsia="Times New Roman" w:hAnsi="Times New Roman" w:cs="Times New Roman"/>
          <w:sz w:val="28"/>
          <w:szCs w:val="28"/>
        </w:rPr>
        <w:t xml:space="preserve"> томдық </w:t>
      </w:r>
      <w:proofErr w:type="spellStart"/>
      <w:r w:rsidRPr="009D77B2">
        <w:rPr>
          <w:rFonts w:ascii="Times New Roman" w:eastAsia="Times New Roman" w:hAnsi="Times New Roman" w:cs="Times New Roman"/>
          <w:sz w:val="28"/>
          <w:szCs w:val="28"/>
        </w:rPr>
        <w:t>орыс</w:t>
      </w:r>
      <w:proofErr w:type="spellEnd"/>
      <w:r w:rsidRPr="009D77B2">
        <w:rPr>
          <w:rFonts w:ascii="Times New Roman" w:eastAsia="Times New Roman" w:hAnsi="Times New Roman" w:cs="Times New Roman"/>
          <w:sz w:val="28"/>
          <w:szCs w:val="28"/>
        </w:rPr>
        <w:t xml:space="preserve"> тілінің этимологиялық сөздігі», I том Москва 1973ж</w:t>
      </w:r>
    </w:p>
    <w:p w:rsidR="00081371" w:rsidRDefault="009D77B2" w:rsidP="00081371">
      <w:pPr>
        <w:spacing w:after="0" w:line="240" w:lineRule="auto"/>
        <w:jc w:val="both"/>
        <w:rPr>
          <w:rFonts w:ascii="Times New Roman" w:eastAsia="Times New Roman" w:hAnsi="Times New Roman" w:cs="Times New Roman"/>
          <w:sz w:val="28"/>
          <w:szCs w:val="28"/>
          <w:lang w:val="kk-KZ"/>
        </w:rPr>
      </w:pPr>
      <w:r w:rsidRPr="009D77B2">
        <w:rPr>
          <w:rFonts w:ascii="Times New Roman" w:eastAsia="Times New Roman" w:hAnsi="Times New Roman" w:cs="Times New Roman"/>
          <w:sz w:val="28"/>
          <w:szCs w:val="28"/>
        </w:rPr>
        <w:t>10</w:t>
      </w:r>
      <w:r w:rsidR="00627413">
        <w:rPr>
          <w:rFonts w:ascii="Times New Roman" w:eastAsia="Times New Roman" w:hAnsi="Times New Roman" w:cs="Times New Roman"/>
          <w:sz w:val="28"/>
          <w:szCs w:val="28"/>
          <w:lang w:val="kk-KZ"/>
        </w:rPr>
        <w:t>.</w:t>
      </w:r>
      <w:r w:rsidRPr="009D77B2">
        <w:rPr>
          <w:rFonts w:ascii="Times New Roman" w:eastAsia="Times New Roman" w:hAnsi="Times New Roman" w:cs="Times New Roman"/>
          <w:sz w:val="28"/>
          <w:szCs w:val="28"/>
        </w:rPr>
        <w:t xml:space="preserve"> Н.Ә. Назарбаев «Қазақстан халқына </w:t>
      </w:r>
      <w:proofErr w:type="spellStart"/>
      <w:r w:rsidRPr="009D77B2">
        <w:rPr>
          <w:rFonts w:ascii="Times New Roman" w:eastAsia="Times New Roman" w:hAnsi="Times New Roman" w:cs="Times New Roman"/>
          <w:sz w:val="28"/>
          <w:szCs w:val="28"/>
        </w:rPr>
        <w:t>жолдауы</w:t>
      </w:r>
      <w:proofErr w:type="spellEnd"/>
      <w:r w:rsidRPr="009D77B2">
        <w:rPr>
          <w:rFonts w:ascii="Times New Roman" w:eastAsia="Times New Roman" w:hAnsi="Times New Roman" w:cs="Times New Roman"/>
          <w:sz w:val="28"/>
          <w:szCs w:val="28"/>
        </w:rPr>
        <w:t xml:space="preserve">» 2006 </w:t>
      </w:r>
      <w:proofErr w:type="spellStart"/>
      <w:r w:rsidRPr="009D77B2">
        <w:rPr>
          <w:rFonts w:ascii="Times New Roman" w:eastAsia="Times New Roman" w:hAnsi="Times New Roman" w:cs="Times New Roman"/>
          <w:sz w:val="28"/>
          <w:szCs w:val="28"/>
        </w:rPr>
        <w:t>жыл</w:t>
      </w:r>
      <w:proofErr w:type="spellEnd"/>
      <w:r w:rsidRPr="009D77B2">
        <w:rPr>
          <w:rFonts w:ascii="Times New Roman" w:eastAsia="Times New Roman" w:hAnsi="Times New Roman" w:cs="Times New Roman"/>
          <w:sz w:val="28"/>
          <w:szCs w:val="28"/>
        </w:rPr>
        <w:t xml:space="preserve"> 1 </w:t>
      </w:r>
      <w:proofErr w:type="spellStart"/>
      <w:r w:rsidRPr="009D77B2">
        <w:rPr>
          <w:rFonts w:ascii="Times New Roman" w:eastAsia="Times New Roman" w:hAnsi="Times New Roman" w:cs="Times New Roman"/>
          <w:sz w:val="28"/>
          <w:szCs w:val="28"/>
        </w:rPr>
        <w:t>наурыз</w:t>
      </w:r>
      <w:proofErr w:type="spellEnd"/>
      <w:r w:rsidRPr="009D77B2">
        <w:rPr>
          <w:rFonts w:ascii="Times New Roman" w:eastAsia="Times New Roman" w:hAnsi="Times New Roman" w:cs="Times New Roman"/>
          <w:sz w:val="28"/>
          <w:szCs w:val="28"/>
        </w:rPr>
        <w:t>.     </w:t>
      </w:r>
    </w:p>
    <w:p w:rsidR="009D77B2" w:rsidRPr="009D77B2" w:rsidRDefault="00081371" w:rsidP="00081371">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27413">
        <w:rPr>
          <w:rFonts w:ascii="Times New Roman" w:eastAsia="Times New Roman" w:hAnsi="Times New Roman" w:cs="Times New Roman"/>
          <w:sz w:val="28"/>
          <w:szCs w:val="28"/>
          <w:lang w:val="kk-KZ"/>
        </w:rPr>
        <w:t>.</w:t>
      </w:r>
      <w:r w:rsidR="009D77B2" w:rsidRPr="009D77B2">
        <w:rPr>
          <w:rFonts w:ascii="Times New Roman" w:eastAsia="Times New Roman" w:hAnsi="Times New Roman" w:cs="Times New Roman"/>
          <w:sz w:val="28"/>
          <w:szCs w:val="28"/>
        </w:rPr>
        <w:t xml:space="preserve"> Комягин</w:t>
      </w:r>
      <w:r>
        <w:rPr>
          <w:rFonts w:ascii="Times New Roman" w:eastAsia="Times New Roman" w:hAnsi="Times New Roman" w:cs="Times New Roman"/>
          <w:sz w:val="28"/>
          <w:szCs w:val="28"/>
          <w:lang w:val="kk-KZ"/>
        </w:rPr>
        <w:t xml:space="preserve"> И.</w:t>
      </w:r>
      <w:r w:rsidR="009D77B2" w:rsidRPr="009D77B2">
        <w:rPr>
          <w:rFonts w:ascii="Times New Roman" w:eastAsia="Times New Roman" w:hAnsi="Times New Roman" w:cs="Times New Roman"/>
          <w:sz w:val="28"/>
          <w:szCs w:val="28"/>
        </w:rPr>
        <w:t xml:space="preserve"> «</w:t>
      </w:r>
      <w:proofErr w:type="spellStart"/>
      <w:r w:rsidR="009D77B2" w:rsidRPr="009D77B2">
        <w:rPr>
          <w:rFonts w:ascii="Times New Roman" w:eastAsia="Times New Roman" w:hAnsi="Times New Roman" w:cs="Times New Roman"/>
          <w:sz w:val="28"/>
          <w:szCs w:val="28"/>
        </w:rPr>
        <w:t>Жалпы</w:t>
      </w:r>
      <w:proofErr w:type="spellEnd"/>
      <w:r w:rsidR="009D77B2" w:rsidRPr="009D77B2">
        <w:rPr>
          <w:rFonts w:ascii="Times New Roman" w:eastAsia="Times New Roman" w:hAnsi="Times New Roman" w:cs="Times New Roman"/>
          <w:sz w:val="28"/>
          <w:szCs w:val="28"/>
        </w:rPr>
        <w:t xml:space="preserve"> экономикалық теория», Ақтөбе, 2005 ж.</w:t>
      </w:r>
    </w:p>
    <w:p w:rsidR="0063144C" w:rsidRDefault="0063144C"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Default="007F12D9" w:rsidP="00081371">
      <w:pPr>
        <w:spacing w:after="0"/>
        <w:rPr>
          <w:lang w:val="kk-KZ"/>
        </w:rPr>
      </w:pPr>
    </w:p>
    <w:p w:rsidR="007F12D9" w:rsidRPr="007F12D9" w:rsidRDefault="007F12D9" w:rsidP="00081371">
      <w:pPr>
        <w:spacing w:after="0"/>
        <w:rPr>
          <w:lang w:val="kk-KZ"/>
        </w:rPr>
      </w:pPr>
    </w:p>
    <w:p w:rsidR="007F12D9" w:rsidRPr="007F12D9" w:rsidRDefault="007F12D9" w:rsidP="007F12D9">
      <w:pPr>
        <w:jc w:val="center"/>
        <w:rPr>
          <w:rFonts w:ascii="Times New Roman" w:hAnsi="Times New Roman" w:cs="Times New Roman"/>
          <w:sz w:val="28"/>
          <w:szCs w:val="28"/>
          <w:lang w:val="kk-KZ"/>
        </w:rPr>
      </w:pPr>
      <w:r w:rsidRPr="007F12D9">
        <w:rPr>
          <w:rFonts w:ascii="Times New Roman" w:hAnsi="Times New Roman" w:cs="Times New Roman"/>
          <w:sz w:val="28"/>
          <w:szCs w:val="28"/>
          <w:lang w:val="kk-KZ"/>
        </w:rPr>
        <w:t>Нағима Ерғалиқызы Тажмуханова</w:t>
      </w:r>
    </w:p>
    <w:p w:rsidR="007F12D9" w:rsidRPr="007F12D9" w:rsidRDefault="007F12D9" w:rsidP="007F12D9">
      <w:pPr>
        <w:jc w:val="center"/>
        <w:rPr>
          <w:rFonts w:ascii="Times New Roman" w:hAnsi="Times New Roman" w:cs="Times New Roman"/>
          <w:sz w:val="28"/>
          <w:szCs w:val="28"/>
          <w:lang w:val="kk-KZ"/>
        </w:rPr>
      </w:pPr>
    </w:p>
    <w:p w:rsidR="007F12D9" w:rsidRPr="009525C0" w:rsidRDefault="007F12D9" w:rsidP="007F12D9">
      <w:pPr>
        <w:jc w:val="center"/>
        <w:rPr>
          <w:rFonts w:ascii="Times New Roman" w:hAnsi="Times New Roman"/>
          <w:b/>
          <w:sz w:val="28"/>
          <w:szCs w:val="28"/>
          <w:lang w:val="kk-KZ"/>
        </w:rPr>
      </w:pPr>
      <w:r>
        <w:rPr>
          <w:rFonts w:ascii="Times New Roman" w:hAnsi="Times New Roman"/>
          <w:b/>
          <w:sz w:val="28"/>
          <w:szCs w:val="28"/>
          <w:lang w:val="kk-KZ"/>
        </w:rPr>
        <w:t>« Қазақстан тарихы»  пәнінен</w:t>
      </w:r>
      <w:r>
        <w:rPr>
          <w:rFonts w:ascii="Times New Roman" w:hAnsi="Times New Roman"/>
          <w:sz w:val="24"/>
          <w:szCs w:val="24"/>
          <w:lang w:val="kk-KZ"/>
        </w:rPr>
        <w:t xml:space="preserve"> </w:t>
      </w:r>
      <w:r w:rsidRPr="00283650">
        <w:rPr>
          <w:rFonts w:ascii="Times New Roman" w:hAnsi="Times New Roman"/>
          <w:b/>
          <w:sz w:val="28"/>
          <w:szCs w:val="28"/>
          <w:lang w:val="kk-KZ"/>
        </w:rPr>
        <w:t>«Қазіргі заман нарықтық экономика негіздерін құру модельдері» атты</w:t>
      </w:r>
    </w:p>
    <w:p w:rsidR="007F12D9" w:rsidRPr="009525C0" w:rsidRDefault="007F12D9" w:rsidP="007F12D9">
      <w:pPr>
        <w:ind w:firstLine="431"/>
        <w:jc w:val="center"/>
        <w:rPr>
          <w:rFonts w:ascii="Times New Roman" w:hAnsi="Times New Roman"/>
          <w:b/>
          <w:sz w:val="28"/>
          <w:szCs w:val="28"/>
          <w:lang w:val="kk-KZ"/>
        </w:rPr>
      </w:pPr>
      <w:r w:rsidRPr="009525C0">
        <w:rPr>
          <w:rFonts w:ascii="Times New Roman" w:hAnsi="Times New Roman"/>
          <w:b/>
          <w:sz w:val="28"/>
          <w:szCs w:val="28"/>
          <w:lang w:val="kk-KZ"/>
        </w:rPr>
        <w:t>КЕЙС</w:t>
      </w:r>
    </w:p>
    <w:p w:rsidR="007F12D9" w:rsidRDefault="007F12D9" w:rsidP="007F12D9">
      <w:pPr>
        <w:jc w:val="center"/>
        <w:rPr>
          <w:rFonts w:ascii="Times New Roman" w:hAnsi="Times New Roman" w:cs="Times New Roman"/>
          <w:b/>
          <w:sz w:val="28"/>
          <w:szCs w:val="28"/>
          <w:lang w:val="kk-KZ"/>
        </w:rPr>
      </w:pPr>
    </w:p>
    <w:p w:rsidR="007F12D9" w:rsidRPr="007F12D9" w:rsidRDefault="007F12D9" w:rsidP="007F12D9">
      <w:pPr>
        <w:jc w:val="center"/>
        <w:rPr>
          <w:rFonts w:ascii="Times New Roman" w:hAnsi="Times New Roman" w:cs="Times New Roman"/>
          <w:sz w:val="28"/>
          <w:szCs w:val="28"/>
        </w:rPr>
      </w:pPr>
    </w:p>
    <w:p w:rsidR="007F12D9" w:rsidRPr="007F12D9" w:rsidRDefault="007F12D9" w:rsidP="007F12D9">
      <w:pPr>
        <w:jc w:val="center"/>
        <w:rPr>
          <w:rFonts w:ascii="Times New Roman" w:hAnsi="Times New Roman" w:cs="Times New Roman"/>
          <w:sz w:val="28"/>
          <w:szCs w:val="28"/>
        </w:rPr>
      </w:pPr>
    </w:p>
    <w:p w:rsidR="007F12D9" w:rsidRPr="007F12D9" w:rsidRDefault="007F12D9" w:rsidP="00452246">
      <w:pPr>
        <w:spacing w:after="0"/>
        <w:jc w:val="center"/>
        <w:rPr>
          <w:rFonts w:ascii="Times New Roman" w:hAnsi="Times New Roman" w:cs="Times New Roman"/>
          <w:sz w:val="28"/>
          <w:szCs w:val="28"/>
          <w:lang w:val="kk-KZ"/>
        </w:rPr>
      </w:pPr>
      <w:r w:rsidRPr="007F12D9">
        <w:rPr>
          <w:rFonts w:ascii="Times New Roman" w:hAnsi="Times New Roman" w:cs="Times New Roman"/>
          <w:sz w:val="28"/>
          <w:szCs w:val="28"/>
        </w:rPr>
        <w:t>Редактор</w:t>
      </w:r>
      <w:r w:rsidRPr="007F12D9">
        <w:rPr>
          <w:rFonts w:ascii="Times New Roman" w:hAnsi="Times New Roman" w:cs="Times New Roman"/>
          <w:sz w:val="28"/>
          <w:szCs w:val="28"/>
          <w:lang w:val="kk-KZ"/>
        </w:rPr>
        <w:t>ы Мусаева С</w:t>
      </w:r>
      <w:r w:rsidRPr="007F12D9">
        <w:rPr>
          <w:rFonts w:ascii="Times New Roman" w:hAnsi="Times New Roman" w:cs="Times New Roman"/>
          <w:sz w:val="28"/>
          <w:szCs w:val="28"/>
        </w:rPr>
        <w:t>.</w:t>
      </w:r>
      <w:r w:rsidRPr="007F12D9">
        <w:rPr>
          <w:rFonts w:ascii="Times New Roman" w:hAnsi="Times New Roman" w:cs="Times New Roman"/>
          <w:sz w:val="28"/>
          <w:szCs w:val="28"/>
          <w:lang w:val="kk-KZ"/>
        </w:rPr>
        <w:t>Т.</w:t>
      </w:r>
    </w:p>
    <w:p w:rsidR="007F12D9" w:rsidRPr="007F12D9" w:rsidRDefault="007F12D9" w:rsidP="00452246">
      <w:pPr>
        <w:spacing w:after="0"/>
        <w:jc w:val="center"/>
        <w:rPr>
          <w:rFonts w:ascii="Times New Roman" w:hAnsi="Times New Roman" w:cs="Times New Roman"/>
          <w:sz w:val="28"/>
          <w:szCs w:val="28"/>
          <w:lang w:val="kk-KZ"/>
        </w:rPr>
      </w:pPr>
      <w:r w:rsidRPr="007F12D9">
        <w:rPr>
          <w:rFonts w:ascii="Times New Roman" w:hAnsi="Times New Roman" w:cs="Times New Roman"/>
          <w:sz w:val="28"/>
          <w:szCs w:val="28"/>
          <w:lang w:val="kk-KZ"/>
        </w:rPr>
        <w:t>Баспаға ұсынды</w:t>
      </w:r>
      <w:r w:rsidRPr="00F6523F">
        <w:rPr>
          <w:rFonts w:ascii="Times New Roman" w:hAnsi="Times New Roman" w:cs="Times New Roman"/>
          <w:sz w:val="28"/>
          <w:szCs w:val="28"/>
          <w:lang w:val="kk-KZ"/>
        </w:rPr>
        <w:t xml:space="preserve"> ______________қол қойылды</w:t>
      </w:r>
    </w:p>
    <w:p w:rsidR="007F12D9" w:rsidRPr="00F6523F" w:rsidRDefault="007F12D9" w:rsidP="00452246">
      <w:pPr>
        <w:spacing w:after="0"/>
        <w:jc w:val="center"/>
        <w:rPr>
          <w:rFonts w:ascii="Times New Roman" w:hAnsi="Times New Roman" w:cs="Times New Roman"/>
          <w:sz w:val="28"/>
          <w:szCs w:val="28"/>
          <w:lang w:val="kk-KZ"/>
        </w:rPr>
      </w:pPr>
      <w:r w:rsidRPr="00F6523F">
        <w:rPr>
          <w:rFonts w:ascii="Times New Roman" w:hAnsi="Times New Roman" w:cs="Times New Roman"/>
          <w:sz w:val="28"/>
          <w:szCs w:val="28"/>
          <w:lang w:val="kk-KZ"/>
        </w:rPr>
        <w:t xml:space="preserve">      (</w:t>
      </w:r>
      <w:r w:rsidRPr="007F12D9">
        <w:rPr>
          <w:rFonts w:ascii="Times New Roman" w:hAnsi="Times New Roman" w:cs="Times New Roman"/>
          <w:sz w:val="28"/>
          <w:szCs w:val="28"/>
          <w:lang w:val="kk-KZ"/>
        </w:rPr>
        <w:t>мерзімі</w:t>
      </w:r>
      <w:r w:rsidRPr="00F6523F">
        <w:rPr>
          <w:rFonts w:ascii="Times New Roman" w:hAnsi="Times New Roman" w:cs="Times New Roman"/>
          <w:sz w:val="28"/>
          <w:szCs w:val="28"/>
          <w:lang w:val="kk-KZ"/>
        </w:rPr>
        <w:t>)</w:t>
      </w:r>
    </w:p>
    <w:p w:rsidR="007F12D9" w:rsidRPr="007F12D9" w:rsidRDefault="007F12D9" w:rsidP="00452246">
      <w:pPr>
        <w:spacing w:after="0"/>
        <w:jc w:val="center"/>
        <w:rPr>
          <w:rFonts w:ascii="Times New Roman" w:hAnsi="Times New Roman" w:cs="Times New Roman"/>
          <w:sz w:val="28"/>
          <w:szCs w:val="28"/>
          <w:lang w:val="kk-KZ"/>
        </w:rPr>
      </w:pPr>
      <w:r w:rsidRPr="007F12D9">
        <w:rPr>
          <w:rFonts w:ascii="Times New Roman" w:hAnsi="Times New Roman" w:cs="Times New Roman"/>
          <w:sz w:val="28"/>
          <w:szCs w:val="28"/>
          <w:lang w:val="kk-KZ"/>
        </w:rPr>
        <w:t>Қаріп түрі «</w:t>
      </w:r>
      <w:r w:rsidRPr="007F12D9">
        <w:rPr>
          <w:rFonts w:ascii="Times New Roman" w:hAnsi="Times New Roman" w:cs="Times New Roman"/>
          <w:sz w:val="28"/>
          <w:szCs w:val="28"/>
          <w:lang w:val="en-US"/>
        </w:rPr>
        <w:t>Times New Roman</w:t>
      </w:r>
      <w:r w:rsidRPr="007F12D9">
        <w:rPr>
          <w:rFonts w:ascii="Times New Roman" w:hAnsi="Times New Roman" w:cs="Times New Roman"/>
          <w:sz w:val="28"/>
          <w:szCs w:val="28"/>
          <w:lang w:val="kk-KZ"/>
        </w:rPr>
        <w:t>»</w:t>
      </w:r>
    </w:p>
    <w:p w:rsidR="007F12D9" w:rsidRPr="007F12D9" w:rsidRDefault="007F12D9" w:rsidP="00452246">
      <w:pPr>
        <w:spacing w:after="0"/>
        <w:jc w:val="center"/>
        <w:rPr>
          <w:rFonts w:ascii="Times New Roman" w:hAnsi="Times New Roman" w:cs="Times New Roman"/>
          <w:sz w:val="28"/>
          <w:szCs w:val="28"/>
          <w:lang w:val="kk-KZ"/>
        </w:rPr>
      </w:pPr>
      <w:r w:rsidRPr="007F12D9">
        <w:rPr>
          <w:rFonts w:ascii="Times New Roman" w:hAnsi="Times New Roman" w:cs="Times New Roman"/>
          <w:sz w:val="28"/>
          <w:szCs w:val="28"/>
          <w:lang w:val="kk-KZ"/>
        </w:rPr>
        <w:t xml:space="preserve"> Көлемі  15 шартты баспа табақ</w:t>
      </w:r>
    </w:p>
    <w:p w:rsidR="007F12D9" w:rsidRPr="007F12D9" w:rsidRDefault="007F12D9" w:rsidP="00452246">
      <w:pPr>
        <w:spacing w:after="0"/>
        <w:jc w:val="center"/>
        <w:rPr>
          <w:rFonts w:ascii="Times New Roman" w:hAnsi="Times New Roman" w:cs="Times New Roman"/>
          <w:sz w:val="28"/>
          <w:szCs w:val="28"/>
          <w:lang w:val="kk-KZ"/>
        </w:rPr>
      </w:pPr>
      <w:r w:rsidRPr="007F12D9">
        <w:rPr>
          <w:rFonts w:ascii="Times New Roman" w:hAnsi="Times New Roman" w:cs="Times New Roman"/>
          <w:sz w:val="28"/>
          <w:szCs w:val="28"/>
          <w:lang w:val="kk-KZ"/>
        </w:rPr>
        <w:t>Таралымы ..….экз. Тапсырыс № ……</w:t>
      </w:r>
    </w:p>
    <w:p w:rsidR="007F12D9" w:rsidRDefault="007F12D9" w:rsidP="00452246">
      <w:pPr>
        <w:spacing w:after="0"/>
        <w:jc w:val="both"/>
        <w:rPr>
          <w:i/>
          <w:sz w:val="28"/>
          <w:szCs w:val="28"/>
          <w:lang w:val="kk-KZ"/>
        </w:rPr>
      </w:pPr>
    </w:p>
    <w:p w:rsidR="007F12D9" w:rsidRDefault="007F12D9" w:rsidP="007F12D9">
      <w:pPr>
        <w:jc w:val="both"/>
        <w:rPr>
          <w:i/>
          <w:sz w:val="28"/>
          <w:szCs w:val="28"/>
          <w:lang w:val="kk-KZ"/>
        </w:rPr>
      </w:pPr>
    </w:p>
    <w:p w:rsidR="007F12D9" w:rsidRDefault="007F12D9" w:rsidP="007F12D9">
      <w:pPr>
        <w:jc w:val="both"/>
        <w:rPr>
          <w:i/>
          <w:sz w:val="28"/>
          <w:szCs w:val="28"/>
          <w:lang w:val="kk-KZ"/>
        </w:rPr>
      </w:pPr>
    </w:p>
    <w:p w:rsidR="00452246" w:rsidRDefault="00452246" w:rsidP="007F12D9">
      <w:pPr>
        <w:jc w:val="both"/>
        <w:rPr>
          <w:rFonts w:ascii="Times New Roman" w:hAnsi="Times New Roman" w:cs="Times New Roman"/>
          <w:sz w:val="28"/>
          <w:szCs w:val="28"/>
          <w:lang w:val="kk-KZ"/>
        </w:rPr>
      </w:pPr>
    </w:p>
    <w:p w:rsidR="007F12D9" w:rsidRPr="007F12D9" w:rsidRDefault="007F12D9" w:rsidP="007F12D9">
      <w:pPr>
        <w:jc w:val="both"/>
        <w:rPr>
          <w:rFonts w:ascii="Times New Roman" w:hAnsi="Times New Roman" w:cs="Times New Roman"/>
          <w:sz w:val="28"/>
          <w:szCs w:val="28"/>
          <w:lang w:val="kk-KZ"/>
        </w:rPr>
      </w:pPr>
      <w:r w:rsidRPr="007F12D9">
        <w:rPr>
          <w:rFonts w:ascii="Times New Roman" w:hAnsi="Times New Roman" w:cs="Times New Roman"/>
          <w:sz w:val="28"/>
          <w:szCs w:val="28"/>
          <w:lang w:val="kk-KZ"/>
        </w:rPr>
        <w:t xml:space="preserve">© М.Ауезов атындағы Оңтүстік  Қазақстан Мемлекеттік университеті                                             </w:t>
      </w:r>
    </w:p>
    <w:p w:rsidR="007F12D9" w:rsidRPr="007F12D9" w:rsidRDefault="00254132" w:rsidP="00254132">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7F12D9" w:rsidRPr="007F12D9">
        <w:rPr>
          <w:rFonts w:ascii="Times New Roman" w:hAnsi="Times New Roman" w:cs="Times New Roman"/>
          <w:sz w:val="28"/>
          <w:szCs w:val="28"/>
          <w:lang w:val="kk-KZ"/>
        </w:rPr>
        <w:t xml:space="preserve">                                                      </w:t>
      </w:r>
    </w:p>
    <w:p w:rsidR="007F12D9" w:rsidRPr="007F12D9" w:rsidRDefault="007F12D9" w:rsidP="007F12D9">
      <w:pPr>
        <w:jc w:val="both"/>
        <w:rPr>
          <w:rFonts w:ascii="Times New Roman" w:hAnsi="Times New Roman" w:cs="Times New Roman"/>
          <w:sz w:val="28"/>
          <w:szCs w:val="28"/>
          <w:lang w:val="kk-KZ"/>
        </w:rPr>
      </w:pPr>
      <w:r w:rsidRPr="007F12D9">
        <w:rPr>
          <w:rFonts w:ascii="Times New Roman" w:hAnsi="Times New Roman" w:cs="Times New Roman"/>
          <w:sz w:val="28"/>
          <w:szCs w:val="28"/>
          <w:lang w:val="kk-KZ"/>
        </w:rPr>
        <w:t>М.Ауезов атындағы ОҚМУ-дың баспасы,  Шымкент қ.,  Тауке хан данғылы, № 5</w:t>
      </w:r>
    </w:p>
    <w:p w:rsidR="007F12D9" w:rsidRDefault="007F12D9" w:rsidP="007F12D9">
      <w:pPr>
        <w:jc w:val="both"/>
        <w:rPr>
          <w:sz w:val="28"/>
          <w:szCs w:val="28"/>
          <w:lang w:val="kk-KZ"/>
        </w:rPr>
      </w:pPr>
    </w:p>
    <w:p w:rsidR="009D77B2" w:rsidRDefault="009D77B2">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Default="00A957E7">
      <w:pPr>
        <w:rPr>
          <w:lang w:val="kk-KZ"/>
        </w:rPr>
      </w:pPr>
    </w:p>
    <w:p w:rsidR="00A957E7" w:rsidRPr="007F12D9" w:rsidRDefault="00A957E7">
      <w:pPr>
        <w:rPr>
          <w:lang w:val="kk-KZ"/>
        </w:rPr>
      </w:pPr>
    </w:p>
    <w:sectPr w:rsidR="00A957E7" w:rsidRPr="007F12D9" w:rsidSect="0063144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132" w:rsidRDefault="00254132" w:rsidP="00C01547">
      <w:pPr>
        <w:spacing w:after="0" w:line="240" w:lineRule="auto"/>
      </w:pPr>
      <w:r>
        <w:separator/>
      </w:r>
    </w:p>
  </w:endnote>
  <w:endnote w:type="continuationSeparator" w:id="1">
    <w:p w:rsidR="00254132" w:rsidRDefault="00254132" w:rsidP="00C015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77490"/>
      <w:docPartObj>
        <w:docPartGallery w:val="Page Numbers (Bottom of Page)"/>
        <w:docPartUnique/>
      </w:docPartObj>
    </w:sdtPr>
    <w:sdtContent>
      <w:p w:rsidR="009F3184" w:rsidRDefault="009F3184">
        <w:pPr>
          <w:pStyle w:val="a9"/>
          <w:jc w:val="center"/>
        </w:pPr>
        <w:fldSimple w:instr=" PAGE   \* MERGEFORMAT ">
          <w:r>
            <w:rPr>
              <w:noProof/>
            </w:rPr>
            <w:t>2</w:t>
          </w:r>
        </w:fldSimple>
      </w:p>
    </w:sdtContent>
  </w:sdt>
  <w:p w:rsidR="00254132" w:rsidRDefault="0025413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132" w:rsidRDefault="00254132" w:rsidP="00C01547">
      <w:pPr>
        <w:spacing w:after="0" w:line="240" w:lineRule="auto"/>
      </w:pPr>
      <w:r>
        <w:separator/>
      </w:r>
    </w:p>
  </w:footnote>
  <w:footnote w:type="continuationSeparator" w:id="1">
    <w:p w:rsidR="00254132" w:rsidRDefault="00254132" w:rsidP="00C015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70024"/>
    <w:multiLevelType w:val="hybridMultilevel"/>
    <w:tmpl w:val="2E70ED96"/>
    <w:lvl w:ilvl="0" w:tplc="1C36AB12">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F4B6E5C"/>
    <w:multiLevelType w:val="hybridMultilevel"/>
    <w:tmpl w:val="540E1DAC"/>
    <w:lvl w:ilvl="0" w:tplc="A98621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15DD69A8"/>
    <w:multiLevelType w:val="hybridMultilevel"/>
    <w:tmpl w:val="C07E510E"/>
    <w:lvl w:ilvl="0" w:tplc="C090F940">
      <w:start w:val="1"/>
      <w:numFmt w:val="decimal"/>
      <w:lvlText w:val="%1)"/>
      <w:lvlJc w:val="left"/>
      <w:pPr>
        <w:ind w:left="10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AFC7B1A"/>
    <w:multiLevelType w:val="multilevel"/>
    <w:tmpl w:val="166E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5C4024"/>
    <w:multiLevelType w:val="multilevel"/>
    <w:tmpl w:val="B3126C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7E6386"/>
    <w:multiLevelType w:val="hybridMultilevel"/>
    <w:tmpl w:val="540E1DAC"/>
    <w:lvl w:ilvl="0" w:tplc="A98621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nsid w:val="21D75BC4"/>
    <w:multiLevelType w:val="hybridMultilevel"/>
    <w:tmpl w:val="540E1DAC"/>
    <w:lvl w:ilvl="0" w:tplc="A98621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28201036"/>
    <w:multiLevelType w:val="multilevel"/>
    <w:tmpl w:val="1808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B081C27"/>
    <w:multiLevelType w:val="multilevel"/>
    <w:tmpl w:val="6516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9878EE"/>
    <w:multiLevelType w:val="multilevel"/>
    <w:tmpl w:val="0D8E6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0875DD4"/>
    <w:multiLevelType w:val="hybridMultilevel"/>
    <w:tmpl w:val="F9A024F0"/>
    <w:lvl w:ilvl="0" w:tplc="06A42AD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51E7C12"/>
    <w:multiLevelType w:val="hybridMultilevel"/>
    <w:tmpl w:val="540E1DAC"/>
    <w:lvl w:ilvl="0" w:tplc="A98621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2">
    <w:nsid w:val="36602F1F"/>
    <w:multiLevelType w:val="multilevel"/>
    <w:tmpl w:val="F260E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2282CF6"/>
    <w:multiLevelType w:val="hybridMultilevel"/>
    <w:tmpl w:val="540E1DAC"/>
    <w:lvl w:ilvl="0" w:tplc="A986211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4">
    <w:nsid w:val="426731EE"/>
    <w:multiLevelType w:val="hybridMultilevel"/>
    <w:tmpl w:val="2AD6975C"/>
    <w:lvl w:ilvl="0" w:tplc="96967698">
      <w:start w:val="1"/>
      <w:numFmt w:val="decimal"/>
      <w:lvlText w:val="%1)"/>
      <w:lvlJc w:val="left"/>
      <w:pPr>
        <w:tabs>
          <w:tab w:val="num" w:pos="1729"/>
        </w:tabs>
        <w:ind w:left="96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7F00A9F"/>
    <w:multiLevelType w:val="multilevel"/>
    <w:tmpl w:val="5588D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A348FE"/>
    <w:multiLevelType w:val="multilevel"/>
    <w:tmpl w:val="DB500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C43BD7"/>
    <w:multiLevelType w:val="hybridMultilevel"/>
    <w:tmpl w:val="2AD6975C"/>
    <w:lvl w:ilvl="0" w:tplc="96967698">
      <w:start w:val="1"/>
      <w:numFmt w:val="decimal"/>
      <w:lvlText w:val="%1)"/>
      <w:lvlJc w:val="left"/>
      <w:pPr>
        <w:tabs>
          <w:tab w:val="num" w:pos="1729"/>
        </w:tabs>
        <w:ind w:left="96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DE808BF"/>
    <w:multiLevelType w:val="multilevel"/>
    <w:tmpl w:val="86FA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2D0638"/>
    <w:multiLevelType w:val="hybridMultilevel"/>
    <w:tmpl w:val="F2A2B28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5490BE2"/>
    <w:multiLevelType w:val="multilevel"/>
    <w:tmpl w:val="26562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73253E7"/>
    <w:multiLevelType w:val="multilevel"/>
    <w:tmpl w:val="33162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18754A"/>
    <w:multiLevelType w:val="multilevel"/>
    <w:tmpl w:val="DE8C5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BCD0405"/>
    <w:multiLevelType w:val="multilevel"/>
    <w:tmpl w:val="A3568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CFA3334"/>
    <w:multiLevelType w:val="hybridMultilevel"/>
    <w:tmpl w:val="41EC55A2"/>
    <w:lvl w:ilvl="0" w:tplc="9D3C6D4A">
      <w:start w:val="1"/>
      <w:numFmt w:val="upperRoman"/>
      <w:lvlText w:val="%1."/>
      <w:lvlJc w:val="left"/>
      <w:pPr>
        <w:ind w:left="964" w:hanging="28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5F13365B"/>
    <w:multiLevelType w:val="hybridMultilevel"/>
    <w:tmpl w:val="01DCA5A4"/>
    <w:lvl w:ilvl="0" w:tplc="E716BE1E">
      <w:numFmt w:val="bullet"/>
      <w:lvlText w:val="-"/>
      <w:lvlJc w:val="left"/>
      <w:pPr>
        <w:ind w:left="927"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F756238"/>
    <w:multiLevelType w:val="multilevel"/>
    <w:tmpl w:val="77CA1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0C35570"/>
    <w:multiLevelType w:val="multilevel"/>
    <w:tmpl w:val="BEB6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B6C239B"/>
    <w:multiLevelType w:val="hybridMultilevel"/>
    <w:tmpl w:val="A8900D0E"/>
    <w:lvl w:ilvl="0" w:tplc="359C2F44">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18"/>
  </w:num>
  <w:num w:numId="3">
    <w:abstractNumId w:val="21"/>
  </w:num>
  <w:num w:numId="4">
    <w:abstractNumId w:val="9"/>
  </w:num>
  <w:num w:numId="5">
    <w:abstractNumId w:val="4"/>
  </w:num>
  <w:num w:numId="6">
    <w:abstractNumId w:val="12"/>
  </w:num>
  <w:num w:numId="7">
    <w:abstractNumId w:val="20"/>
  </w:num>
  <w:num w:numId="8">
    <w:abstractNumId w:val="15"/>
  </w:num>
  <w:num w:numId="9">
    <w:abstractNumId w:val="7"/>
  </w:num>
  <w:num w:numId="10">
    <w:abstractNumId w:val="8"/>
  </w:num>
  <w:num w:numId="11">
    <w:abstractNumId w:val="26"/>
  </w:num>
  <w:num w:numId="12">
    <w:abstractNumId w:val="27"/>
  </w:num>
  <w:num w:numId="13">
    <w:abstractNumId w:val="22"/>
  </w:num>
  <w:num w:numId="14">
    <w:abstractNumId w:val="23"/>
  </w:num>
  <w:num w:numId="15">
    <w:abstractNumId w:val="16"/>
  </w:num>
  <w:num w:numId="16">
    <w:abstractNumId w:val="11"/>
  </w:num>
  <w:num w:numId="17">
    <w:abstractNumId w:val="1"/>
  </w:num>
  <w:num w:numId="18">
    <w:abstractNumId w:val="5"/>
  </w:num>
  <w:num w:numId="19">
    <w:abstractNumId w:val="13"/>
  </w:num>
  <w:num w:numId="20">
    <w:abstractNumId w:val="6"/>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hdrShapeDefaults>
    <o:shapedefaults v:ext="edit" spidmax="2054"/>
    <o:shapelayout v:ext="edit">
      <o:rules v:ext="edit">
        <o:r id="V:Rule1" type="connector" idref="#_x0000_s2052"/>
      </o:rules>
    </o:shapelayout>
  </w:hdrShapeDefaults>
  <w:footnotePr>
    <w:footnote w:id="0"/>
    <w:footnote w:id="1"/>
  </w:footnotePr>
  <w:endnotePr>
    <w:endnote w:id="0"/>
    <w:endnote w:id="1"/>
  </w:endnotePr>
  <w:compat>
    <w:useFELayout/>
  </w:compat>
  <w:rsids>
    <w:rsidRoot w:val="009D77B2"/>
    <w:rsid w:val="00012269"/>
    <w:rsid w:val="00012556"/>
    <w:rsid w:val="00027B57"/>
    <w:rsid w:val="00043B96"/>
    <w:rsid w:val="00061844"/>
    <w:rsid w:val="00075861"/>
    <w:rsid w:val="000774F7"/>
    <w:rsid w:val="00081371"/>
    <w:rsid w:val="00081C22"/>
    <w:rsid w:val="000955C0"/>
    <w:rsid w:val="000A5FB1"/>
    <w:rsid w:val="00104275"/>
    <w:rsid w:val="00113C2E"/>
    <w:rsid w:val="00131150"/>
    <w:rsid w:val="00157080"/>
    <w:rsid w:val="001661BE"/>
    <w:rsid w:val="001A420E"/>
    <w:rsid w:val="001A619C"/>
    <w:rsid w:val="00201AAD"/>
    <w:rsid w:val="00211695"/>
    <w:rsid w:val="00254132"/>
    <w:rsid w:val="00283650"/>
    <w:rsid w:val="002E3E13"/>
    <w:rsid w:val="002F46D9"/>
    <w:rsid w:val="0030025E"/>
    <w:rsid w:val="0030506F"/>
    <w:rsid w:val="0034403E"/>
    <w:rsid w:val="00391930"/>
    <w:rsid w:val="003A1C62"/>
    <w:rsid w:val="003A693D"/>
    <w:rsid w:val="003D33FB"/>
    <w:rsid w:val="00403C00"/>
    <w:rsid w:val="00423221"/>
    <w:rsid w:val="0043500F"/>
    <w:rsid w:val="0043750D"/>
    <w:rsid w:val="0044517C"/>
    <w:rsid w:val="00451A56"/>
    <w:rsid w:val="00452246"/>
    <w:rsid w:val="0045732F"/>
    <w:rsid w:val="00466389"/>
    <w:rsid w:val="00477472"/>
    <w:rsid w:val="00494DE9"/>
    <w:rsid w:val="004A1A92"/>
    <w:rsid w:val="004B7915"/>
    <w:rsid w:val="004E27C0"/>
    <w:rsid w:val="004F6EFB"/>
    <w:rsid w:val="004F7008"/>
    <w:rsid w:val="0052071F"/>
    <w:rsid w:val="00563B86"/>
    <w:rsid w:val="00587AAA"/>
    <w:rsid w:val="005F377F"/>
    <w:rsid w:val="00621998"/>
    <w:rsid w:val="0062689C"/>
    <w:rsid w:val="00627413"/>
    <w:rsid w:val="0063144C"/>
    <w:rsid w:val="00637E21"/>
    <w:rsid w:val="00643366"/>
    <w:rsid w:val="00670B73"/>
    <w:rsid w:val="006C7430"/>
    <w:rsid w:val="006F3F8C"/>
    <w:rsid w:val="00710A03"/>
    <w:rsid w:val="00721D8F"/>
    <w:rsid w:val="007346FF"/>
    <w:rsid w:val="00743D59"/>
    <w:rsid w:val="00751691"/>
    <w:rsid w:val="00794B58"/>
    <w:rsid w:val="007A1C0F"/>
    <w:rsid w:val="007C2EB2"/>
    <w:rsid w:val="007F12D9"/>
    <w:rsid w:val="00801797"/>
    <w:rsid w:val="00824183"/>
    <w:rsid w:val="008C3071"/>
    <w:rsid w:val="008F7044"/>
    <w:rsid w:val="008F7E0C"/>
    <w:rsid w:val="009413DA"/>
    <w:rsid w:val="009525C0"/>
    <w:rsid w:val="009D3D75"/>
    <w:rsid w:val="009D77B2"/>
    <w:rsid w:val="009E5382"/>
    <w:rsid w:val="009F3184"/>
    <w:rsid w:val="00A04AC7"/>
    <w:rsid w:val="00A25A5F"/>
    <w:rsid w:val="00A334F8"/>
    <w:rsid w:val="00A5616E"/>
    <w:rsid w:val="00A66EF5"/>
    <w:rsid w:val="00A73CC2"/>
    <w:rsid w:val="00A7674B"/>
    <w:rsid w:val="00A81727"/>
    <w:rsid w:val="00A874A6"/>
    <w:rsid w:val="00A957E7"/>
    <w:rsid w:val="00AA3282"/>
    <w:rsid w:val="00AB49EF"/>
    <w:rsid w:val="00AD3D06"/>
    <w:rsid w:val="00B02DB2"/>
    <w:rsid w:val="00B51D42"/>
    <w:rsid w:val="00B96CAF"/>
    <w:rsid w:val="00BB246C"/>
    <w:rsid w:val="00BC6C6F"/>
    <w:rsid w:val="00BE6F1F"/>
    <w:rsid w:val="00C01547"/>
    <w:rsid w:val="00C077B8"/>
    <w:rsid w:val="00C171E6"/>
    <w:rsid w:val="00C42A35"/>
    <w:rsid w:val="00C4708A"/>
    <w:rsid w:val="00C6286E"/>
    <w:rsid w:val="00C7486F"/>
    <w:rsid w:val="00CC09BD"/>
    <w:rsid w:val="00CE7211"/>
    <w:rsid w:val="00D0395F"/>
    <w:rsid w:val="00D0451C"/>
    <w:rsid w:val="00DA03F3"/>
    <w:rsid w:val="00DB125F"/>
    <w:rsid w:val="00DC276A"/>
    <w:rsid w:val="00DC7562"/>
    <w:rsid w:val="00DE374A"/>
    <w:rsid w:val="00E65142"/>
    <w:rsid w:val="00E71D0D"/>
    <w:rsid w:val="00E93C37"/>
    <w:rsid w:val="00EB181E"/>
    <w:rsid w:val="00EB7AC4"/>
    <w:rsid w:val="00EC66F7"/>
    <w:rsid w:val="00ED4D59"/>
    <w:rsid w:val="00EF68D1"/>
    <w:rsid w:val="00F6523F"/>
    <w:rsid w:val="00FD2CBE"/>
    <w:rsid w:val="00FE0B56"/>
    <w:rsid w:val="00FF015F"/>
    <w:rsid w:val="00FF4243"/>
    <w:rsid w:val="00FF76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44C"/>
  </w:style>
  <w:style w:type="paragraph" w:styleId="1">
    <w:name w:val="heading 1"/>
    <w:basedOn w:val="a"/>
    <w:link w:val="10"/>
    <w:uiPriority w:val="9"/>
    <w:qFormat/>
    <w:rsid w:val="009D77B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B02DB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9D77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7B2"/>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9D77B2"/>
    <w:rPr>
      <w:rFonts w:ascii="Times New Roman" w:eastAsia="Times New Roman" w:hAnsi="Times New Roman" w:cs="Times New Roman"/>
      <w:b/>
      <w:bCs/>
      <w:sz w:val="27"/>
      <w:szCs w:val="27"/>
    </w:rPr>
  </w:style>
  <w:style w:type="paragraph" w:styleId="a3">
    <w:name w:val="Normal (Web)"/>
    <w:basedOn w:val="a"/>
    <w:unhideWhenUsed/>
    <w:rsid w:val="009D77B2"/>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9D77B2"/>
    <w:rPr>
      <w:b/>
      <w:bCs/>
    </w:rPr>
  </w:style>
  <w:style w:type="character" w:styleId="a5">
    <w:name w:val="Hyperlink"/>
    <w:basedOn w:val="a0"/>
    <w:uiPriority w:val="99"/>
    <w:semiHidden/>
    <w:unhideWhenUsed/>
    <w:rsid w:val="009D77B2"/>
    <w:rPr>
      <w:color w:val="0000FF"/>
      <w:u w:val="single"/>
    </w:rPr>
  </w:style>
  <w:style w:type="paragraph" w:styleId="z-">
    <w:name w:val="HTML Top of Form"/>
    <w:basedOn w:val="a"/>
    <w:next w:val="a"/>
    <w:link w:val="z-0"/>
    <w:hidden/>
    <w:uiPriority w:val="99"/>
    <w:semiHidden/>
    <w:unhideWhenUsed/>
    <w:rsid w:val="009D77B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9D77B2"/>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9D77B2"/>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9D77B2"/>
    <w:rPr>
      <w:rFonts w:ascii="Arial" w:eastAsia="Times New Roman" w:hAnsi="Arial" w:cs="Arial"/>
      <w:vanish/>
      <w:sz w:val="16"/>
      <w:szCs w:val="16"/>
    </w:rPr>
  </w:style>
  <w:style w:type="character" w:customStyle="1" w:styleId="20">
    <w:name w:val="Заголовок 2 Знак"/>
    <w:basedOn w:val="a0"/>
    <w:link w:val="2"/>
    <w:uiPriority w:val="9"/>
    <w:semiHidden/>
    <w:rsid w:val="00B02DB2"/>
    <w:rPr>
      <w:rFonts w:asciiTheme="majorHAnsi" w:eastAsiaTheme="majorEastAsia" w:hAnsiTheme="majorHAnsi" w:cstheme="majorBidi"/>
      <w:b/>
      <w:bCs/>
      <w:color w:val="4F81BD" w:themeColor="accent1"/>
      <w:sz w:val="26"/>
      <w:szCs w:val="26"/>
    </w:rPr>
  </w:style>
  <w:style w:type="character" w:customStyle="1" w:styleId="tocnumber">
    <w:name w:val="tocnumber"/>
    <w:basedOn w:val="a0"/>
    <w:rsid w:val="00B02DB2"/>
  </w:style>
  <w:style w:type="character" w:customStyle="1" w:styleId="toctext">
    <w:name w:val="toctext"/>
    <w:basedOn w:val="a0"/>
    <w:rsid w:val="00B02DB2"/>
  </w:style>
  <w:style w:type="character" w:customStyle="1" w:styleId="mw-headline">
    <w:name w:val="mw-headline"/>
    <w:basedOn w:val="a0"/>
    <w:rsid w:val="00B02DB2"/>
  </w:style>
  <w:style w:type="character" w:customStyle="1" w:styleId="reference-text">
    <w:name w:val="reference-text"/>
    <w:basedOn w:val="a0"/>
    <w:rsid w:val="00B02DB2"/>
  </w:style>
  <w:style w:type="paragraph" w:styleId="a6">
    <w:name w:val="List Paragraph"/>
    <w:basedOn w:val="a"/>
    <w:uiPriority w:val="34"/>
    <w:qFormat/>
    <w:rsid w:val="00466389"/>
    <w:pPr>
      <w:spacing w:after="0" w:line="240" w:lineRule="auto"/>
      <w:ind w:left="720"/>
      <w:contextualSpacing/>
    </w:pPr>
    <w:rPr>
      <w:rFonts w:ascii="Times New Roman" w:eastAsia="Times New Roman" w:hAnsi="Times New Roman" w:cs="Times New Roman"/>
      <w:sz w:val="24"/>
      <w:szCs w:val="24"/>
    </w:rPr>
  </w:style>
  <w:style w:type="paragraph" w:customStyle="1" w:styleId="21">
    <w:name w:val="Без интервала2"/>
    <w:rsid w:val="00466389"/>
    <w:pPr>
      <w:spacing w:after="0" w:line="240" w:lineRule="auto"/>
    </w:pPr>
    <w:rPr>
      <w:rFonts w:ascii="Times New Roman" w:eastAsia="Calibri" w:hAnsi="Times New Roman" w:cs="Times New Roman"/>
      <w:sz w:val="24"/>
      <w:szCs w:val="24"/>
    </w:rPr>
  </w:style>
  <w:style w:type="paragraph" w:styleId="a7">
    <w:name w:val="header"/>
    <w:basedOn w:val="a"/>
    <w:link w:val="a8"/>
    <w:uiPriority w:val="99"/>
    <w:unhideWhenUsed/>
    <w:rsid w:val="00C015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01547"/>
  </w:style>
  <w:style w:type="paragraph" w:styleId="a9">
    <w:name w:val="footer"/>
    <w:basedOn w:val="a"/>
    <w:link w:val="aa"/>
    <w:uiPriority w:val="99"/>
    <w:unhideWhenUsed/>
    <w:rsid w:val="00C015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01547"/>
  </w:style>
  <w:style w:type="paragraph" w:styleId="ab">
    <w:name w:val="Balloon Text"/>
    <w:basedOn w:val="a"/>
    <w:link w:val="ac"/>
    <w:uiPriority w:val="99"/>
    <w:semiHidden/>
    <w:unhideWhenUsed/>
    <w:rsid w:val="00EB181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B181E"/>
    <w:rPr>
      <w:rFonts w:ascii="Tahoma" w:hAnsi="Tahoma" w:cs="Tahoma"/>
      <w:sz w:val="16"/>
      <w:szCs w:val="16"/>
    </w:rPr>
  </w:style>
  <w:style w:type="paragraph" w:styleId="ad">
    <w:name w:val="No Spacing"/>
    <w:link w:val="ae"/>
    <w:uiPriority w:val="1"/>
    <w:qFormat/>
    <w:rsid w:val="00254132"/>
    <w:pPr>
      <w:spacing w:after="0" w:line="240" w:lineRule="auto"/>
    </w:pPr>
    <w:rPr>
      <w:lang w:eastAsia="en-US"/>
    </w:rPr>
  </w:style>
  <w:style w:type="character" w:customStyle="1" w:styleId="ae">
    <w:name w:val="Без интервала Знак"/>
    <w:basedOn w:val="a0"/>
    <w:link w:val="ad"/>
    <w:uiPriority w:val="1"/>
    <w:rsid w:val="00254132"/>
    <w:rPr>
      <w:lang w:eastAsia="en-US"/>
    </w:rPr>
  </w:style>
</w:styles>
</file>

<file path=word/webSettings.xml><?xml version="1.0" encoding="utf-8"?>
<w:webSettings xmlns:r="http://schemas.openxmlformats.org/officeDocument/2006/relationships" xmlns:w="http://schemas.openxmlformats.org/wordprocessingml/2006/main">
  <w:divs>
    <w:div w:id="471602827">
      <w:bodyDiv w:val="1"/>
      <w:marLeft w:val="0"/>
      <w:marRight w:val="0"/>
      <w:marTop w:val="0"/>
      <w:marBottom w:val="0"/>
      <w:divBdr>
        <w:top w:val="none" w:sz="0" w:space="0" w:color="auto"/>
        <w:left w:val="none" w:sz="0" w:space="0" w:color="auto"/>
        <w:bottom w:val="none" w:sz="0" w:space="0" w:color="auto"/>
        <w:right w:val="none" w:sz="0" w:space="0" w:color="auto"/>
      </w:divBdr>
      <w:divsChild>
        <w:div w:id="952782220">
          <w:marLeft w:val="0"/>
          <w:marRight w:val="0"/>
          <w:marTop w:val="0"/>
          <w:marBottom w:val="0"/>
          <w:divBdr>
            <w:top w:val="none" w:sz="0" w:space="0" w:color="auto"/>
            <w:left w:val="none" w:sz="0" w:space="0" w:color="auto"/>
            <w:bottom w:val="none" w:sz="0" w:space="0" w:color="auto"/>
            <w:right w:val="none" w:sz="0" w:space="0" w:color="auto"/>
          </w:divBdr>
          <w:divsChild>
            <w:div w:id="642394825">
              <w:marLeft w:val="0"/>
              <w:marRight w:val="0"/>
              <w:marTop w:val="0"/>
              <w:marBottom w:val="0"/>
              <w:divBdr>
                <w:top w:val="none" w:sz="0" w:space="0" w:color="auto"/>
                <w:left w:val="none" w:sz="0" w:space="0" w:color="auto"/>
                <w:bottom w:val="none" w:sz="0" w:space="0" w:color="auto"/>
                <w:right w:val="none" w:sz="0" w:space="0" w:color="auto"/>
              </w:divBdr>
              <w:divsChild>
                <w:div w:id="993601857">
                  <w:marLeft w:val="0"/>
                  <w:marRight w:val="0"/>
                  <w:marTop w:val="0"/>
                  <w:marBottom w:val="0"/>
                  <w:divBdr>
                    <w:top w:val="none" w:sz="0" w:space="0" w:color="auto"/>
                    <w:left w:val="none" w:sz="0" w:space="0" w:color="auto"/>
                    <w:bottom w:val="none" w:sz="0" w:space="0" w:color="auto"/>
                    <w:right w:val="none" w:sz="0" w:space="0" w:color="auto"/>
                  </w:divBdr>
                  <w:divsChild>
                    <w:div w:id="231939219">
                      <w:marLeft w:val="0"/>
                      <w:marRight w:val="0"/>
                      <w:marTop w:val="0"/>
                      <w:marBottom w:val="0"/>
                      <w:divBdr>
                        <w:top w:val="none" w:sz="0" w:space="0" w:color="auto"/>
                        <w:left w:val="none" w:sz="0" w:space="0" w:color="auto"/>
                        <w:bottom w:val="none" w:sz="0" w:space="0" w:color="auto"/>
                        <w:right w:val="none" w:sz="0" w:space="0" w:color="auto"/>
                      </w:divBdr>
                      <w:divsChild>
                        <w:div w:id="1979413025">
                          <w:marLeft w:val="0"/>
                          <w:marRight w:val="0"/>
                          <w:marTop w:val="0"/>
                          <w:marBottom w:val="0"/>
                          <w:divBdr>
                            <w:top w:val="none" w:sz="0" w:space="0" w:color="auto"/>
                            <w:left w:val="none" w:sz="0" w:space="0" w:color="auto"/>
                            <w:bottom w:val="none" w:sz="0" w:space="0" w:color="auto"/>
                            <w:right w:val="none" w:sz="0" w:space="0" w:color="auto"/>
                          </w:divBdr>
                          <w:divsChild>
                            <w:div w:id="761492337">
                              <w:marLeft w:val="0"/>
                              <w:marRight w:val="0"/>
                              <w:marTop w:val="0"/>
                              <w:marBottom w:val="0"/>
                              <w:divBdr>
                                <w:top w:val="none" w:sz="0" w:space="0" w:color="auto"/>
                                <w:left w:val="none" w:sz="0" w:space="0" w:color="auto"/>
                                <w:bottom w:val="none" w:sz="0" w:space="0" w:color="auto"/>
                                <w:right w:val="none" w:sz="0" w:space="0" w:color="auto"/>
                              </w:divBdr>
                              <w:divsChild>
                                <w:div w:id="438330035">
                                  <w:marLeft w:val="0"/>
                                  <w:marRight w:val="0"/>
                                  <w:marTop w:val="0"/>
                                  <w:marBottom w:val="0"/>
                                  <w:divBdr>
                                    <w:top w:val="none" w:sz="0" w:space="0" w:color="auto"/>
                                    <w:left w:val="none" w:sz="0" w:space="0" w:color="auto"/>
                                    <w:bottom w:val="none" w:sz="0" w:space="0" w:color="auto"/>
                                    <w:right w:val="none" w:sz="0" w:space="0" w:color="auto"/>
                                  </w:divBdr>
                                  <w:divsChild>
                                    <w:div w:id="371272804">
                                      <w:marLeft w:val="0"/>
                                      <w:marRight w:val="0"/>
                                      <w:marTop w:val="0"/>
                                      <w:marBottom w:val="0"/>
                                      <w:divBdr>
                                        <w:top w:val="none" w:sz="0" w:space="0" w:color="auto"/>
                                        <w:left w:val="none" w:sz="0" w:space="0" w:color="auto"/>
                                        <w:bottom w:val="none" w:sz="0" w:space="0" w:color="auto"/>
                                        <w:right w:val="none" w:sz="0" w:space="0" w:color="auto"/>
                                      </w:divBdr>
                                      <w:divsChild>
                                        <w:div w:id="75675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792420">
                                  <w:marLeft w:val="0"/>
                                  <w:marRight w:val="0"/>
                                  <w:marTop w:val="0"/>
                                  <w:marBottom w:val="0"/>
                                  <w:divBdr>
                                    <w:top w:val="none" w:sz="0" w:space="0" w:color="auto"/>
                                    <w:left w:val="none" w:sz="0" w:space="0" w:color="auto"/>
                                    <w:bottom w:val="none" w:sz="0" w:space="0" w:color="auto"/>
                                    <w:right w:val="none" w:sz="0" w:space="0" w:color="auto"/>
                                  </w:divBdr>
                                </w:div>
                              </w:divsChild>
                            </w:div>
                            <w:div w:id="482938696">
                              <w:marLeft w:val="0"/>
                              <w:marRight w:val="0"/>
                              <w:marTop w:val="0"/>
                              <w:marBottom w:val="0"/>
                              <w:divBdr>
                                <w:top w:val="none" w:sz="0" w:space="0" w:color="auto"/>
                                <w:left w:val="none" w:sz="0" w:space="0" w:color="auto"/>
                                <w:bottom w:val="none" w:sz="0" w:space="0" w:color="auto"/>
                                <w:right w:val="none" w:sz="0" w:space="0" w:color="auto"/>
                              </w:divBdr>
                              <w:divsChild>
                                <w:div w:id="924723537">
                                  <w:marLeft w:val="0"/>
                                  <w:marRight w:val="0"/>
                                  <w:marTop w:val="0"/>
                                  <w:marBottom w:val="0"/>
                                  <w:divBdr>
                                    <w:top w:val="none" w:sz="0" w:space="0" w:color="auto"/>
                                    <w:left w:val="none" w:sz="0" w:space="0" w:color="auto"/>
                                    <w:bottom w:val="none" w:sz="0" w:space="0" w:color="auto"/>
                                    <w:right w:val="none" w:sz="0" w:space="0" w:color="auto"/>
                                  </w:divBdr>
                                  <w:divsChild>
                                    <w:div w:id="1518495079">
                                      <w:marLeft w:val="0"/>
                                      <w:marRight w:val="0"/>
                                      <w:marTop w:val="0"/>
                                      <w:marBottom w:val="0"/>
                                      <w:divBdr>
                                        <w:top w:val="none" w:sz="0" w:space="0" w:color="auto"/>
                                        <w:left w:val="none" w:sz="0" w:space="0" w:color="auto"/>
                                        <w:bottom w:val="none" w:sz="0" w:space="0" w:color="auto"/>
                                        <w:right w:val="none" w:sz="0" w:space="0" w:color="auto"/>
                                      </w:divBdr>
                                    </w:div>
                                    <w:div w:id="1922442295">
                                      <w:marLeft w:val="0"/>
                                      <w:marRight w:val="0"/>
                                      <w:marTop w:val="0"/>
                                      <w:marBottom w:val="0"/>
                                      <w:divBdr>
                                        <w:top w:val="none" w:sz="0" w:space="0" w:color="auto"/>
                                        <w:left w:val="none" w:sz="0" w:space="0" w:color="auto"/>
                                        <w:bottom w:val="none" w:sz="0" w:space="0" w:color="auto"/>
                                        <w:right w:val="none" w:sz="0" w:space="0" w:color="auto"/>
                                      </w:divBdr>
                                      <w:divsChild>
                                        <w:div w:id="1912038390">
                                          <w:marLeft w:val="0"/>
                                          <w:marRight w:val="0"/>
                                          <w:marTop w:val="0"/>
                                          <w:marBottom w:val="0"/>
                                          <w:divBdr>
                                            <w:top w:val="none" w:sz="0" w:space="0" w:color="auto"/>
                                            <w:left w:val="none" w:sz="0" w:space="0" w:color="auto"/>
                                            <w:bottom w:val="none" w:sz="0" w:space="0" w:color="auto"/>
                                            <w:right w:val="none" w:sz="0" w:space="0" w:color="auto"/>
                                          </w:divBdr>
                                        </w:div>
                                      </w:divsChild>
                                    </w:div>
                                    <w:div w:id="1298755129">
                                      <w:marLeft w:val="0"/>
                                      <w:marRight w:val="0"/>
                                      <w:marTop w:val="0"/>
                                      <w:marBottom w:val="0"/>
                                      <w:divBdr>
                                        <w:top w:val="none" w:sz="0" w:space="0" w:color="auto"/>
                                        <w:left w:val="none" w:sz="0" w:space="0" w:color="auto"/>
                                        <w:bottom w:val="none" w:sz="0" w:space="0" w:color="auto"/>
                                        <w:right w:val="none" w:sz="0" w:space="0" w:color="auto"/>
                                      </w:divBdr>
                                      <w:divsChild>
                                        <w:div w:id="108895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699953">
                              <w:marLeft w:val="0"/>
                              <w:marRight w:val="0"/>
                              <w:marTop w:val="0"/>
                              <w:marBottom w:val="0"/>
                              <w:divBdr>
                                <w:top w:val="none" w:sz="0" w:space="0" w:color="auto"/>
                                <w:left w:val="none" w:sz="0" w:space="0" w:color="auto"/>
                                <w:bottom w:val="none" w:sz="0" w:space="0" w:color="auto"/>
                                <w:right w:val="none" w:sz="0" w:space="0" w:color="auto"/>
                              </w:divBdr>
                              <w:divsChild>
                                <w:div w:id="262079405">
                                  <w:marLeft w:val="0"/>
                                  <w:marRight w:val="0"/>
                                  <w:marTop w:val="0"/>
                                  <w:marBottom w:val="0"/>
                                  <w:divBdr>
                                    <w:top w:val="none" w:sz="0" w:space="0" w:color="auto"/>
                                    <w:left w:val="none" w:sz="0" w:space="0" w:color="auto"/>
                                    <w:bottom w:val="none" w:sz="0" w:space="0" w:color="auto"/>
                                    <w:right w:val="none" w:sz="0" w:space="0" w:color="auto"/>
                                  </w:divBdr>
                                  <w:divsChild>
                                    <w:div w:id="1166869749">
                                      <w:marLeft w:val="0"/>
                                      <w:marRight w:val="0"/>
                                      <w:marTop w:val="0"/>
                                      <w:marBottom w:val="0"/>
                                      <w:divBdr>
                                        <w:top w:val="none" w:sz="0" w:space="0" w:color="auto"/>
                                        <w:left w:val="none" w:sz="0" w:space="0" w:color="auto"/>
                                        <w:bottom w:val="none" w:sz="0" w:space="0" w:color="auto"/>
                                        <w:right w:val="none" w:sz="0" w:space="0" w:color="auto"/>
                                      </w:divBdr>
                                    </w:div>
                                    <w:div w:id="1942956979">
                                      <w:marLeft w:val="0"/>
                                      <w:marRight w:val="0"/>
                                      <w:marTop w:val="0"/>
                                      <w:marBottom w:val="0"/>
                                      <w:divBdr>
                                        <w:top w:val="none" w:sz="0" w:space="0" w:color="auto"/>
                                        <w:left w:val="none" w:sz="0" w:space="0" w:color="auto"/>
                                        <w:bottom w:val="none" w:sz="0" w:space="0" w:color="auto"/>
                                        <w:right w:val="none" w:sz="0" w:space="0" w:color="auto"/>
                                      </w:divBdr>
                                      <w:divsChild>
                                        <w:div w:id="110299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5553933">
              <w:marLeft w:val="0"/>
              <w:marRight w:val="0"/>
              <w:marTop w:val="0"/>
              <w:marBottom w:val="0"/>
              <w:divBdr>
                <w:top w:val="none" w:sz="0" w:space="0" w:color="auto"/>
                <w:left w:val="none" w:sz="0" w:space="0" w:color="auto"/>
                <w:bottom w:val="none" w:sz="0" w:space="0" w:color="auto"/>
                <w:right w:val="none" w:sz="0" w:space="0" w:color="auto"/>
              </w:divBdr>
              <w:divsChild>
                <w:div w:id="1411348293">
                  <w:marLeft w:val="0"/>
                  <w:marRight w:val="0"/>
                  <w:marTop w:val="0"/>
                  <w:marBottom w:val="0"/>
                  <w:divBdr>
                    <w:top w:val="none" w:sz="0" w:space="0" w:color="auto"/>
                    <w:left w:val="none" w:sz="0" w:space="0" w:color="auto"/>
                    <w:bottom w:val="none" w:sz="0" w:space="0" w:color="auto"/>
                    <w:right w:val="none" w:sz="0" w:space="0" w:color="auto"/>
                  </w:divBdr>
                  <w:divsChild>
                    <w:div w:id="1251426818">
                      <w:marLeft w:val="0"/>
                      <w:marRight w:val="0"/>
                      <w:marTop w:val="0"/>
                      <w:marBottom w:val="0"/>
                      <w:divBdr>
                        <w:top w:val="none" w:sz="0" w:space="0" w:color="auto"/>
                        <w:left w:val="none" w:sz="0" w:space="0" w:color="auto"/>
                        <w:bottom w:val="none" w:sz="0" w:space="0" w:color="auto"/>
                        <w:right w:val="none" w:sz="0" w:space="0" w:color="auto"/>
                      </w:divBdr>
                      <w:divsChild>
                        <w:div w:id="1705667158">
                          <w:marLeft w:val="0"/>
                          <w:marRight w:val="0"/>
                          <w:marTop w:val="0"/>
                          <w:marBottom w:val="0"/>
                          <w:divBdr>
                            <w:top w:val="none" w:sz="0" w:space="0" w:color="auto"/>
                            <w:left w:val="none" w:sz="0" w:space="0" w:color="auto"/>
                            <w:bottom w:val="none" w:sz="0" w:space="0" w:color="auto"/>
                            <w:right w:val="none" w:sz="0" w:space="0" w:color="auto"/>
                          </w:divBdr>
                        </w:div>
                        <w:div w:id="26465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8856077">
      <w:bodyDiv w:val="1"/>
      <w:marLeft w:val="0"/>
      <w:marRight w:val="0"/>
      <w:marTop w:val="0"/>
      <w:marBottom w:val="0"/>
      <w:divBdr>
        <w:top w:val="none" w:sz="0" w:space="0" w:color="auto"/>
        <w:left w:val="none" w:sz="0" w:space="0" w:color="auto"/>
        <w:bottom w:val="none" w:sz="0" w:space="0" w:color="auto"/>
        <w:right w:val="none" w:sz="0" w:space="0" w:color="auto"/>
      </w:divBdr>
    </w:div>
    <w:div w:id="829826816">
      <w:bodyDiv w:val="1"/>
      <w:marLeft w:val="0"/>
      <w:marRight w:val="0"/>
      <w:marTop w:val="0"/>
      <w:marBottom w:val="0"/>
      <w:divBdr>
        <w:top w:val="none" w:sz="0" w:space="0" w:color="auto"/>
        <w:left w:val="none" w:sz="0" w:space="0" w:color="auto"/>
        <w:bottom w:val="none" w:sz="0" w:space="0" w:color="auto"/>
        <w:right w:val="none" w:sz="0" w:space="0" w:color="auto"/>
      </w:divBdr>
    </w:div>
    <w:div w:id="918908680">
      <w:bodyDiv w:val="1"/>
      <w:marLeft w:val="0"/>
      <w:marRight w:val="0"/>
      <w:marTop w:val="0"/>
      <w:marBottom w:val="0"/>
      <w:divBdr>
        <w:top w:val="none" w:sz="0" w:space="0" w:color="auto"/>
        <w:left w:val="none" w:sz="0" w:space="0" w:color="auto"/>
        <w:bottom w:val="none" w:sz="0" w:space="0" w:color="auto"/>
        <w:right w:val="none" w:sz="0" w:space="0" w:color="auto"/>
      </w:divBdr>
    </w:div>
    <w:div w:id="1464613016">
      <w:bodyDiv w:val="1"/>
      <w:marLeft w:val="0"/>
      <w:marRight w:val="0"/>
      <w:marTop w:val="0"/>
      <w:marBottom w:val="0"/>
      <w:divBdr>
        <w:top w:val="none" w:sz="0" w:space="0" w:color="auto"/>
        <w:left w:val="none" w:sz="0" w:space="0" w:color="auto"/>
        <w:bottom w:val="none" w:sz="0" w:space="0" w:color="auto"/>
        <w:right w:val="none" w:sz="0" w:space="0" w:color="auto"/>
      </w:divBdr>
    </w:div>
    <w:div w:id="1567567311">
      <w:bodyDiv w:val="1"/>
      <w:marLeft w:val="0"/>
      <w:marRight w:val="0"/>
      <w:marTop w:val="0"/>
      <w:marBottom w:val="0"/>
      <w:divBdr>
        <w:top w:val="none" w:sz="0" w:space="0" w:color="auto"/>
        <w:left w:val="none" w:sz="0" w:space="0" w:color="auto"/>
        <w:bottom w:val="none" w:sz="0" w:space="0" w:color="auto"/>
        <w:right w:val="none" w:sz="0" w:space="0" w:color="auto"/>
      </w:divBdr>
    </w:div>
    <w:div w:id="1897861913">
      <w:bodyDiv w:val="1"/>
      <w:marLeft w:val="0"/>
      <w:marRight w:val="0"/>
      <w:marTop w:val="0"/>
      <w:marBottom w:val="0"/>
      <w:divBdr>
        <w:top w:val="none" w:sz="0" w:space="0" w:color="auto"/>
        <w:left w:val="none" w:sz="0" w:space="0" w:color="auto"/>
        <w:bottom w:val="none" w:sz="0" w:space="0" w:color="auto"/>
        <w:right w:val="none" w:sz="0" w:space="0" w:color="auto"/>
      </w:divBdr>
      <w:divsChild>
        <w:div w:id="636691121">
          <w:marLeft w:val="0"/>
          <w:marRight w:val="0"/>
          <w:marTop w:val="0"/>
          <w:marBottom w:val="0"/>
          <w:divBdr>
            <w:top w:val="none" w:sz="0" w:space="0" w:color="auto"/>
            <w:left w:val="none" w:sz="0" w:space="0" w:color="auto"/>
            <w:bottom w:val="none" w:sz="0" w:space="0" w:color="auto"/>
            <w:right w:val="none" w:sz="0" w:space="0" w:color="auto"/>
          </w:divBdr>
          <w:divsChild>
            <w:div w:id="1122648870">
              <w:marLeft w:val="0"/>
              <w:marRight w:val="0"/>
              <w:marTop w:val="0"/>
              <w:marBottom w:val="0"/>
              <w:divBdr>
                <w:top w:val="none" w:sz="0" w:space="0" w:color="auto"/>
                <w:left w:val="none" w:sz="0" w:space="0" w:color="auto"/>
                <w:bottom w:val="none" w:sz="0" w:space="0" w:color="auto"/>
                <w:right w:val="none" w:sz="0" w:space="0" w:color="auto"/>
              </w:divBdr>
              <w:divsChild>
                <w:div w:id="1654604157">
                  <w:marLeft w:val="0"/>
                  <w:marRight w:val="0"/>
                  <w:marTop w:val="0"/>
                  <w:marBottom w:val="0"/>
                  <w:divBdr>
                    <w:top w:val="none" w:sz="0" w:space="0" w:color="auto"/>
                    <w:left w:val="none" w:sz="0" w:space="0" w:color="auto"/>
                    <w:bottom w:val="none" w:sz="0" w:space="0" w:color="auto"/>
                    <w:right w:val="none" w:sz="0" w:space="0" w:color="auto"/>
                  </w:divBdr>
                </w:div>
                <w:div w:id="1119880127">
                  <w:marLeft w:val="0"/>
                  <w:marRight w:val="0"/>
                  <w:marTop w:val="0"/>
                  <w:marBottom w:val="0"/>
                  <w:divBdr>
                    <w:top w:val="none" w:sz="0" w:space="0" w:color="auto"/>
                    <w:left w:val="none" w:sz="0" w:space="0" w:color="auto"/>
                    <w:bottom w:val="none" w:sz="0" w:space="0" w:color="auto"/>
                    <w:right w:val="none" w:sz="0" w:space="0" w:color="auto"/>
                  </w:divBdr>
                  <w:divsChild>
                    <w:div w:id="679435245">
                      <w:marLeft w:val="0"/>
                      <w:marRight w:val="0"/>
                      <w:marTop w:val="0"/>
                      <w:marBottom w:val="0"/>
                      <w:divBdr>
                        <w:top w:val="none" w:sz="0" w:space="0" w:color="auto"/>
                        <w:left w:val="none" w:sz="0" w:space="0" w:color="auto"/>
                        <w:bottom w:val="none" w:sz="0" w:space="0" w:color="auto"/>
                        <w:right w:val="none" w:sz="0" w:space="0" w:color="auto"/>
                      </w:divBdr>
                      <w:divsChild>
                        <w:div w:id="604115370">
                          <w:marLeft w:val="0"/>
                          <w:marRight w:val="0"/>
                          <w:marTop w:val="0"/>
                          <w:marBottom w:val="0"/>
                          <w:divBdr>
                            <w:top w:val="none" w:sz="0" w:space="0" w:color="auto"/>
                            <w:left w:val="none" w:sz="0" w:space="0" w:color="auto"/>
                            <w:bottom w:val="none" w:sz="0" w:space="0" w:color="auto"/>
                            <w:right w:val="none" w:sz="0" w:space="0" w:color="auto"/>
                          </w:divBdr>
                          <w:divsChild>
                            <w:div w:id="1835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kk.wikipedia.org/wiki/%D0%9D%D0%B0%D1%80%D1%8B%D2%9B" TargetMode="External"/><Relationship Id="rId18" Type="http://schemas.openxmlformats.org/officeDocument/2006/relationships/hyperlink" Target="https://kk.wikipedia.org/wiki/%D0%9D%D0%B0%D1%80%D1%8B%D2%9B"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kk.wikipedia.org/wiki/%D0%A2%D0%B0%D0%B1%D1%8B%D1%81" TargetMode="External"/><Relationship Id="rId7" Type="http://schemas.openxmlformats.org/officeDocument/2006/relationships/endnotes" Target="endnotes.xml"/><Relationship Id="rId12" Type="http://schemas.openxmlformats.org/officeDocument/2006/relationships/hyperlink" Target="https://kk.wikipedia.org/wiki/%D0%A2%D2%B1%D1%82%D1%8B%D0%BD%D1%83%D1%88%D1%8B%D0%BB%D0%B0%D1%80" TargetMode="External"/><Relationship Id="rId17" Type="http://schemas.openxmlformats.org/officeDocument/2006/relationships/hyperlink" Target="https://kk.wikipedia.org/wiki/%D0%9D%D0%B0%D1%80%D1%8B%D2%9B" TargetMode="External"/><Relationship Id="rId25" Type="http://schemas.openxmlformats.org/officeDocument/2006/relationships/hyperlink" Target="https://kk.wikipedia.org/wiki/%D2%9A%D0%B0%D0%B7%D0%B0%D2%9B_%D0%AD%D0%BD%D1%86%D0%B8%D0%BA%D0%BB%D0%BE%D0%BF%D0%B5%D0%B4%D0%B8%D1%8F%D1%81%D1%8B" TargetMode="External"/><Relationship Id="rId2" Type="http://schemas.openxmlformats.org/officeDocument/2006/relationships/numbering" Target="numbering.xml"/><Relationship Id="rId16" Type="http://schemas.openxmlformats.org/officeDocument/2006/relationships/hyperlink" Target="https://kk.wikipedia.org/wiki/%D0%9D%D0%B0%D1%80%D1%8B%D2%9B" TargetMode="External"/><Relationship Id="rId20" Type="http://schemas.openxmlformats.org/officeDocument/2006/relationships/hyperlink" Target="https://kk.wikipedia.org/wiki/%D0%9D%D0%B0%D1%80%D1%8B%D2%9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0%A0%D1%8B%D0%BD%D0%BE%D0%BA" TargetMode="External"/><Relationship Id="rId24" Type="http://schemas.openxmlformats.org/officeDocument/2006/relationships/hyperlink" Target="https://kk.wikipedia.org/wiki/1991" TargetMode="External"/><Relationship Id="rId5" Type="http://schemas.openxmlformats.org/officeDocument/2006/relationships/webSettings" Target="webSettings.xml"/><Relationship Id="rId15" Type="http://schemas.openxmlformats.org/officeDocument/2006/relationships/hyperlink" Target="https://kk.wikipedia.org/wiki/%D0%A2%D2%B1%D1%82%D1%8B%D0%BD%D1%83%D1%88%D1%8B%D0%BB%D0%B0%D1%80" TargetMode="External"/><Relationship Id="rId23" Type="http://schemas.openxmlformats.org/officeDocument/2006/relationships/hyperlink" Target="https://kk.wikipedia.org/wiki/1995" TargetMode="External"/><Relationship Id="rId10" Type="http://schemas.openxmlformats.org/officeDocument/2006/relationships/footer" Target="footer1.xml"/><Relationship Id="rId19" Type="http://schemas.openxmlformats.org/officeDocument/2006/relationships/hyperlink" Target="https://kk.wikipedia.org/w/index.php?title=%D0%90.%D0%A1%D0%BC%D0%B8%D1%82&amp;action=edit&amp;redlink=1"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kk.wikipedia.org/w/index.php?title=%D3%A8%D0%BD%D0%B4%D1%96%D1%80%D1%96%D1%83%D1%88%D1%96%D0%BB%D0%B5%D1%80&amp;action=edit&amp;redlink=1" TargetMode="External"/><Relationship Id="rId22" Type="http://schemas.openxmlformats.org/officeDocument/2006/relationships/hyperlink" Target="https://kk.wikipedia.org/w/index.php?title=%D0%90.%D0%A1%D0%BC%D0%B8%D1%82&amp;action=edit&amp;redlink=1"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A8F79-69E0-4C30-AE2C-666AB6DA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40</Pages>
  <Words>10889</Words>
  <Characters>62068</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72812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8K302</cp:lastModifiedBy>
  <cp:revision>119</cp:revision>
  <cp:lastPrinted>2019-05-04T05:57:00Z</cp:lastPrinted>
  <dcterms:created xsi:type="dcterms:W3CDTF">2019-03-14T06:50:00Z</dcterms:created>
  <dcterms:modified xsi:type="dcterms:W3CDTF">2019-05-04T06:09:00Z</dcterms:modified>
</cp:coreProperties>
</file>